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over 11 years of experience in software development, specializing in building scalable data solutions and analytic frameworks. Proven track record in ETL processes, data warehousing, and leveraging technologies like AWS, Apache Airflow, SQL, PySpark, and Python to deliver integrated data solutions for diverse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PySpark,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Talend, Apache Kafka, AWS Glue,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AWS Redshift, AWS RDS, AWS Lambda,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xml:space="preserve"> Data Warehousing, ETL Processes, Star Schema, Snowflake Schema, NoSQL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 Integration:</w:t>
      </w:r>
      <w:r w:rsidRPr="00106EA3">
        <w:rPr>
          <w:rFonts w:ascii="Roboto Light" w:eastAsia="Roboto Light" w:hAnsi="Roboto Light" w:cs="Roboto Light"/>
          <w:sz w:val="20"/>
          <w:szCs w:val="20"/>
        </w:rPr>
        <w:t xml:space="preserve"> REST APIs, GraphQL, Salesforce, HubSpot, Maxio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AWS CloudFormation, Terraform,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efficiently integrated data from various sources into scalable </w:t>
      </w:r>
      <w:r w:rsidRPr="00106EA3">
        <w:rPr>
          <w:rFonts w:ascii="Roboto Light" w:eastAsia="Roboto Light" w:hAnsi="Roboto Light" w:cs="Roboto Light"/>
          <w:b/>
          <w:bCs/>
          <w:sz w:val="20"/>
          <w:szCs w:val="20"/>
        </w:rPr>
        <w:t xml:space="preserve">AWS 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reporting and analytics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data needs and architected </w:t>
      </w:r>
      <w:r w:rsidRPr="00106EA3">
        <w:rPr>
          <w:rFonts w:ascii="Roboto Light" w:eastAsia="Roboto Light" w:hAnsi="Roboto Light" w:cs="Roboto Light"/>
          <w:b/>
          <w:bCs/>
          <w:sz w:val="20"/>
          <w:szCs w:val="20"/>
        </w:rPr>
        <w:t xml:space="preserve">analytic data stores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internal reporting capabilities, enhancing decision-making processes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orchestration of complex workflows, resulting in faster data processing times and reduced operational overhead for data extraction and transformation.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researching and implementing cutting-edge technologies that improved the quality and reliability of data solutions, fostering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source data acquisition by implementing best practices in data governance, ensuring compliance and high data integrity standards across various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evaluations and tool selection that enhanced the company's data processing capabilities, aligning technical solutions with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coding practices, data management strategies, and effective use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the team's overall skill set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technical requirements for new product features, translating customer feedback into technical specifications, and ensuring alignment with the overall product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data pipeline functionalities by incorporating machine learning models that enhanced predictive analytics capabilities, leading to better user insights and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internal stakeholders to deliver data solutions that addressed their specific needs, effectively acting as a bridge between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data quality and implemented measures that improved data accuracy and reliability, contributing to informed business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data workflows and systems architecture, ensuring knowledge transfer and facilitating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batch and real-time data processing solutions using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timely data availability for operational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data operations, ensuring robust, scalable, and efficient data processing frameworks that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migration strategies that ensured seamless transitions to new data management platforms while minimizing disruptions to business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efficient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which reduced data retrieval times significantly, enhancing the overall performance of the data analytics platform, influencing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design complex data solutions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between applications and analytical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automated data acquisition from third-party platforms, streamlining workflows and improving the richness of available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structure large datasets for ease of access and enhanced reporting capabilities, resulting in more insightful analytics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a team of data engineers on industry-standard practices in data engineering, fostering a collaborative learning environment and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frameworks for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quality and process robustness, thus reducing incidences of data inconsistency and maintenance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data-blending strategies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datasets, thereby improving analysis depth and facilitating better business strategies based on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interpret market research and customer insights into actionable data solutions, enhancing product features and user experience through effective data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dashboards to provide real-time data visualizations for business units, enabling strategic decisions backed by data trends and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implement relevant data features, ensuring data pipelines and reporting tools met evolving business needs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best practices in data management to safeguard sensitive information, enhancing trust and compliance rates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on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processes that optimized system efficiency and improved the overall data processing framework.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