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11 years of experience in software development. Skilled in building and maintaining scalable data pipelines and implementing data-driven solutions to enhance business intelligence. Proficient in Python, SQL, and various cloud platforms, with a strong focus on data quality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JavaScript,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Airflow, dbt, Fivetran, Airbyte,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Snowflake,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PostgreSQL, MongoDB, Oracle, Teradata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Lakes, Data Marts, Data Governance, Data Quality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scalable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transform raw data into analytics-ready formats, significantly enhancing reporting capabilities for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production-grade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data ingestion processes that achieved seamless data integration from multiple sources, resulting in reduced manual intervention and increased reliability of data 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analysts and business stakeholders to understand requirements, translating them into effective technical specifications, ultimately shaping robust data models that standardized metrics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data validation and quality checks ensuring integrity throughout the data processing life cycle, empowering the organization to derive accurate insights from their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centralized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access and reducing bottlenecks that previously hindered performance and analytics for marketing and finance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quality frameworks and monitoring systems to proactively identify issues within pipeline workflows, significantly reducing the occurrence of discrepancies and enhancing data trustworthiness company-wide.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integrations with various third-party APIs and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Fivetran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Airbyte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seamless data flow, thereby improving real-time analytics capabilities for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detailing architectural design, pipeline processes, and data models, facilitating easier onboarding for team members and improving operational consistency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transformation of data within the warehouse, automating data transformations and creating maintainable code patterns that adhered to best practices within the data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technical discussions, fostering a collaborative team environment while maintaining high coding standards and implementing efficient algorithms.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data engineers and analytics professionals in best practices for building data pipelines and adhering to data governance principles, enhancing team capability as a whole.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cost efficiency and pipeline processing workflows by leveraging AWS services and optimizing SQL queries, significantly contributing to budget adherence and resource utilization across the data engineering department.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data transformation process by creating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speed at which data became available for analysis and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serverless data processing solutions that processed data efficiently without the need for server management, allowing for focus on core engineering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handle semi-structured and unstructured data effectively, resulting in rich analytics capabilities and easier data exploration.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DevOps team to ensure that data engineering processes were integrated within CI/CD pipelines, thereby increasing deployment frequency and reducing time to production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performance tuning and optimization of existing data processing pipelines, ensuring that the organization could handle increased data load without degrading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frameworks for data processes built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integrated systems operated flawlessly together with accurate data throughput.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custom solution for real-time data ingestion from streaming sources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teams immediate access to mission-critical data for improved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predictive models to analyze customer behavior and enhance targeting utilizing data science methodologies and frameworks, bridging data engineering with analytics to drive strategic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data governance policies by implementing access controls and conducting data audits, thereby safeguarding sensitive information and enhancing data security across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meetings to communicate data insights and engineering capabilities, ensuring alignment with business goals and advocating for data-driven culture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insightful reports using visualization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stakeholders with up-to-date analytics to inform decisions and strategic initiatives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data literacy across the organization through interactive workshops and training sessions focused on data engineering principles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modern data stack practices, leveraging community resources and networking to stay current with trends and continuously improve engineering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