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Engineer with over 11 years of experience in software development, specializing in ETL processes, multi-chain decentralized finance (DeFi) data, and automation systems. Proven expertise in building scalable data pipelines and leveraging advanced analytics tools, committed to enhancing data reliability and transparency.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 SQL,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Processing:</w:t>
      </w:r>
      <w:r w:rsidRPr="00106EA3">
        <w:rPr>
          <w:rFonts w:ascii="Roboto Light" w:eastAsia="Roboto Light" w:hAnsi="Roboto Light" w:cs="Roboto Light"/>
          <w:sz w:val="20"/>
          <w:szCs w:val="20"/>
        </w:rPr>
        <w:t xml:space="preserve"> ClickHouse, BigQuery, Amazon Redshift, PostgreSQL, MongoDB, Apache Cassandra, Snowflake,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Orchestration:</w:t>
      </w:r>
      <w:r w:rsidRPr="00106EA3">
        <w:rPr>
          <w:rFonts w:ascii="Roboto Light" w:eastAsia="Roboto Light" w:hAnsi="Roboto Light" w:cs="Roboto Light"/>
          <w:sz w:val="20"/>
          <w:szCs w:val="20"/>
        </w:rPr>
        <w:t xml:space="preserve"> Apache Airflow, Apache Kafka, Luigi, Apache NiFi, AWS Glue, Google Cloud Dataflow, dbt,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 Oracle Cloud,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Looker, Pandas, NumPy, Matplotlib, Seaborn,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processing complex blockchain data, ensuring robust data extraction and transformation processes to support business intelligence and analytical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models and materialized views in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analytical queries while enhancing data retrieval speeds to assist stakeholders in making informed decisions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orchestration tools and automation processes, reducing manual intervention while improving the reliability and maintainability of data pipelines, aligning with the team's commitment to quality and efficiency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ensure timely delivery of new data features, adhering to agile principles and incorporating feedback for continuous improvement of data management practices, fostering a culture of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 transformation logic to decode complex blockchain transaction structures, facilitating accurate data aggregation and reporting across diverse decentralized finance protocols, contributing significantly to operational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monitoring and testing frameworks for data pipelines, ensuring high availability and resilience of services while quickly addressing bugs and potential slowdowns, maintaining uninterrupted access to critical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automation tools for data analysts, simplifying their workflow and providing up-to-date data dictionaries which enhanced analytical capabilities and improved team productivity in data exploration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and knowledge sharing sessions, contributing to team competencies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environment of collaboration, mentorship,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team's effort to research and launch new DeFi products, leveraging insights from industry trends to inform data-driven strategies that enhance competitive positioning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fostering a team culture that emphasizes responsibility and collaboration towards achieving collective goals while significantly driving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cutting-edge technologies and frameworks to enhance data processing capabilities significantly, aligning technological advancements with business goals and optimizing operations for a competitive edge in the evolving financial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establish standardized data collection practices across multiple chains, driving consistency in data integrity and supporting strategic analyses and reporting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processes, ensuring knowledge continuity and easing onboarding processes for new team members while promoting transparency and understanding within the technical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for multi-chain data integration by collaborating with blockchain experts, enabling the platform to support additional ecosystems and improving product offerings and client satisfaction drastically.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stayed abreast of industry advancements in blockchain technology and DeFi sectors, integrating relevant innovations into the tech stack, thereby preparing the team to adapt to future challenges and market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tech stack while contributed to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and translate them into technical specifications, ensuring alignment between stakeholders' needs and system capabilities, driving project success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through deployment,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and quality of the delivered software solutions within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web services and various APIs, enabling seamless integration between multiple platforms and significantly enhancing user experience and application scalability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systems by migrating applications to cloud architecture, improving scalability and maintaining performance while enabling businesses to leverage modern technologies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data-driven decision-making processes by establishing data analytics frameworks incorporating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and visualizing performance metrics, thus driving project insights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ensuring smooth transitions through various stages of development, which significantly reduced manual workload and rollback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tuning initiatives to ensure application efficiency, employing tools like </w:t>
      </w:r>
      <w:r w:rsidRPr="00106EA3">
        <w:rPr>
          <w:rFonts w:ascii="Roboto Light" w:eastAsia="Roboto Light" w:hAnsi="Roboto Light" w:cs="Roboto Light"/>
          <w:b/>
          <w:bCs/>
          <w:sz w:val="20"/>
          <w:szCs w:val="20"/>
        </w:rPr>
        <w:t xml:space="preserve">SQL Server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 tuning methods to enhance overall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training and mentoring junior developers, fostering an environment of growth and knowledge sharing, and imparting critical skills related to software development and best practices in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procedures to maintain code quality, employing automated testing frameworks and ensuring robust application functionality through meticulous quality assurance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personal branding and establishing a wider network of professional connections within the software development community, promoting technological advancements collaboratively.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sessions with stakeholders, gathering insightful feedback to refine product functionalities further, ensuring end-user satisfaction and aligning product outcomes with customer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