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Data Engineer with 11 years of extensive experience in software development, specializing in building robust data pipelines and managing large datasets. Proficient in ETL processes, utilizing technologies such as Databricks, Python, Spark, Scala, and SQL. Strong background in data governance and collaboration with cross-functional teams, aimed at delivering high-quality data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SQL, JavaScript,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Databricks, Spark, Jupyter Notebooks, Airflow,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Amazon Redshift,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Snowflake,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xml:space="preserve"> Data Quality, Data Cleaning, Data Integration, Data Modeling, Regulatory Compliance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Docker, Kubernetes, Jenkins,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data pipelines using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ensuring high scalability, reliability, and performance for diverse datasets using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data ingestion workflows to extract, transform, and load data from heterogeneous sources into centralized data lakes, leveraging </w:t>
      </w:r>
      <w:r w:rsidRPr="00106EA3">
        <w:rPr>
          <w:rFonts w:ascii="Roboto Light" w:eastAsia="Roboto Light" w:hAnsi="Roboto Light" w:cs="Roboto Light"/>
          <w:b/>
          <w:bCs/>
          <w:sz w:val="20"/>
          <w:szCs w:val="20"/>
        </w:rPr>
        <w:t xml:space="preserve">Scala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data requirements, facilitating the design of optimal data models and ensuring compliance with </w:t>
      </w:r>
      <w:r w:rsidRPr="00106EA3">
        <w:rPr>
          <w:rFonts w:ascii="Roboto Light" w:eastAsia="Roboto Light" w:hAnsi="Roboto Light" w:cs="Roboto Light"/>
          <w:b/>
          <w:bCs/>
          <w:sz w:val="20"/>
          <w:szCs w:val="20"/>
        </w:rPr>
        <w:t xml:space="preserve">regulatory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cleansing and quality assurance checks to maintain the integrity of large datasets, employing advanced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identify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solutions to troubleshoot data-related problems, utilizing problem-solving skills alongside technologies such as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data pipeline workflows and processes, promoting transparency and knowledge sharing within the engineering team and aiding in onboarding.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cycles, demonstrating adaptability and strong collaboration skills while working closely with data scientists and analytics teams to refine data-driven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set data governance policies to ensure data usage aligns with industry best practices and regulatory requirements, enhancing trust in data assets.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Stayed current with emerging industry trends in data engineering, recommending and integrating cutting-edge technologies such as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services for enhanced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big data technologies for complex analysis, enhancing decision-making processes for stakeholders through timely and insightful data reporting using </w:t>
      </w:r>
      <w:r w:rsidRPr="00106EA3">
        <w:rPr>
          <w:rFonts w:ascii="Roboto Light" w:eastAsia="Roboto Light" w:hAnsi="Roboto Light" w:cs="Roboto Light"/>
          <w:b/>
          <w:bCs/>
          <w:sz w:val="20"/>
          <w:szCs w:val="20"/>
        </w:rPr>
        <w:t xml:space="preserve">Jupyter Notebooks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visualizations.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attending training programs related to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stay ahead in a rapidly changing technological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fostering a culture of learning and knowledge sharing while enhancing the team's technical capabilities in data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ensure high-quality output and adherence to best practices in data architecture and design principles, promoting a team-oriented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performance testing of data pipelines to gauge throughput and reliability, implementing enhancements as necessary to accommodate growing data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timely deployment of data pipelines and applications, streamlining development workflows for improved project management.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enhancing user experience through responsive design and efficient back-end data retrieval with technologies like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environments, partaking in daily stand-ups and iterative sprint planning sessions, to improve processes and enhance team productivity dynamically throughout project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analyze user requirements, identifying technical solutions that enhanced application performance and facilitated better data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by implementing best practices in coding, database management, and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data interactions, which significantly improved application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application deployment and data storage solutions, streamlining the deployment process through automated scripting and cloud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in line with best coding practices, ensuring seamless integration with various data sources to support application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providing constructive feedback to improve code quality, maintainability, and consistency across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towards the establishment of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the deployment frequency while minimizing errors and maximizing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allowing for more efficient testing and deployment while enhancing the applications’ portability across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and designers to ensure applications met specifications and maintained a user-friendly interface, focusing on the end-user needs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to track application performance and error rates, facilitating quick identification and resolution of production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internal knowledge bases and documentation to clarify processes and promote the use of new technologies within the development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