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 results-oriented software engineer with 11 years of experience specializing in web and mobile applications. Proven expertise in developing robust data conversion solutions utilizing MongoDB, Node.js, and RESTful services to support government-funded workforce development programs. Strong collaborative skills and commitment to continuous improvement in software accuracy, performance, and scalability.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C#, SQL,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Node.js, Nest.js, Express, React, Next.js, Angular, jQuery,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MongoDB, MySQL, PostgreSQL, Redis, Cassandra, Elasticsearch, SQLite,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Jenkins, Git, GitHub, Travis CI, AWS, Azure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&amp; ETL:</w:t>
      </w:r>
      <w:r w:rsidRPr="00106EA3">
        <w:rPr>
          <w:rFonts w:ascii="Roboto Light" w:eastAsia="Roboto Light" w:hAnsi="Roboto Light" w:cs="Roboto Light"/>
          <w:sz w:val="20"/>
          <w:szCs w:val="20"/>
        </w:rPr>
        <w:t xml:space="preserve"> Apache Spark, Apache Kafka, Talend, Pentaho, Hadoop, Airflow, Fivetran, Informatica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Lambda, Google Cloud Functions, Azure Functions, IBM Cloud, Heroku, DigitalOcean, CloudFormation, Terraform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robust data ingestion pipelines leveraging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transformation of structured and unstructured data into normalized, user-friendly data models to enhance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with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Nest.js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data validation and transformation, facilitating effective data integration across diverse platforms and ensuring adherence to project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OCR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document-processing solutions using </w:t>
      </w:r>
      <w:r w:rsidRPr="00106EA3">
        <w:rPr>
          <w:rFonts w:ascii="Roboto Light" w:eastAsia="Roboto Light" w:hAnsi="Roboto Light" w:cs="Roboto Light"/>
          <w:b/>
          <w:bCs/>
          <w:sz w:val="20"/>
          <w:szCs w:val="20"/>
        </w:rPr>
        <w:t xml:space="preserve">Tesseract.js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Google Cloud Vision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to extract metadata from various document formats, enhancing the availability of critical information.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an Agile team environment, participating in Scrum ceremonies and sprint planning to prioritize development tasks and ensure timely delivery of complex software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cross-functional teams to troubleshoot data quality issues, refine conversion logic, and ensure continuous improvement of data accuracy and system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front-end technologies, including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Next.js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web-based interfaces for data visualization and interaction, ensuring a user-friendly experience in data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unit testing and debugging of applications, using frameworks such as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high-quality standards throughout the software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brainstorming sessions to drive innovation in data ingestion processes, consistently contributing ideas that led to significant improvements in application performance and scalability.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of data conversion processes, APIs, and project specifications to facilitate knowledge sharing and onboarding of new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in data handling and processing to protect sensitive information, aligning with organizational security policies and compliance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using tools like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identifying bottlenecks and optimizing system operations for scalable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training materials and conducted knowledge transfer sessions for team members to enhance their understanding of data conversion frameworks and technologies used in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deployment of applications, ensuring consistency across development, testing, and production environments while enhancing scalability.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w:t>
      </w:r>
      <w:r w:rsidRPr="00106EA3">
        <w:rPr>
          <w:rFonts w:ascii="Roboto Light" w:eastAsia="Roboto Light" w:hAnsi="Roboto Light" w:cs="Roboto Light"/>
          <w:b/>
          <w:bCs/>
          <w:sz w:val="20"/>
          <w:szCs w:val="20"/>
        </w:rPr>
        <w:t xml:space="preserve">Travis 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deployment processes and reducing integration issues during updates and feature rollouts.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user acceptance testing (UAT) sessions with stakeholders to validate the software solutions against business requirements and gather feedback for future enhancements.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enterprise architecture and improving application performance for a large user base across various departments.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implement RESTful services, ensuring robust data connectivity and workflow automation between the front-end and back-end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enhanced existing applications by conducting code reviews, identifying improvement opportunities, and refactoring to optimize performance and reduce technical debt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team workshops to define project requirements, assist in project planning, and streamline software development processes, contributing to improved timelines for product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database design, implementation, and performance tuning to accommodate growing data needs, ensuring efficient retrieval and storage of application data.</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responsive design principles using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intuitive user interfaces, enhancing user experience and accessibility across multiple devices and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documentation for software design and processes, facilitating knowledge sharing within the team and aiding in future maintenance and upgrades.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DevOps teams to establish a strategic deployment pipeline utilizing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delivery speed and reducing downtime during updates.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resolved complex technical issues during all phases of the software development lifecycle, ensuring software stability and user satisfaction through comprehensive testing and quality assurance.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directly with clients to gather user feedback and insights, aligning development efforts with client needs and enhancing customer satisfaction through tailored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coding standards and best practices to maintain code quality across projects, adhering to industry guidelines and fostering continuous improvement within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testing and continuous integration processes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reliable delivery of builds and maintaining high quality throughout the development lifecycle.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