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Collection Engineer with over 11 years in software development, focused on manufacturing automation and industrial data integration. Proficient in advanced networking, PLC programming, and IoT solutions, with a commitment to delivering high-quality data collection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C++, JavaScript,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VLANs, DNS, DHCP, Firewalls, Ethernet/IP, Modbus TCP, OPC-UA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PLC Programming, Siemens, Allen-Bradley, Industrial Protocols, Profinet, Process Control, Data Acquisition, Fieldbus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Gateway Configuration, Edge Devices, Sensor Integration, Hardware Configuration, Data Security, Machine Connectivity, IT Collaboration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AWS, Azure DevOps, MATLAB, LabVIEW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successfully recommended and implemented suitable hardware configurations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manufacturing environment, resulting in enhanced data collection accuracy across several production 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deployed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gateways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devices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secure machine connectivity to improve data collection efficiency in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operational goals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environmental specifics.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plant IT teams to quickly assess and modify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with security policies while enhancing the robustness of data transmission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selecting appropriate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sensors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photoeyes and encoders, analyzing product types and line speed to ensure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was tailored to specific manufacturing contexts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sessions about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collection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customers, enabling them to operate and maintain their systems seamlessly while fostering positive long-term relationships as a trusted partner.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integration strategies for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PLC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Siemens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Allen-Bradley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ease of linkage with existing production monitoring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site surveys to assess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connectivity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eyeing potential hurdles in implementation, providing solutions that aligned with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troubleshooting techniques during implementation phases to mitigate communication issues, employing a rigorous approach to ensure minimal disruption to ongoing production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production monitoring systems in high-speed manufacturing processes by applying best practices learned from historical operations, thus improving overall efficiency and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in-depth documentation of standard practice configurations and connectivity solutions, enabling quicker onboarding and knowledge transfer sessions with clients and internal teams for smoother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Exploited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communication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disparate systems, leveraging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Modbus TCP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EtherNet/IP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across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post-implementation activities by coordinating between technical teams and plant users, ensuring any issues were addressed promptly, thereby bolstering customer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issue resolution meetings among cross-functional teams post-implementation, developing acute stakeholder communication skills that further refined our approach to client success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education about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manufacturing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automation, leveraging insights to innovate existing systems and improve alignment with evolving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evaluation and adoption of next-generation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adherence to best practices while improving the safety and efficacy of all deployed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several features in robust web and mobile applications, improving user engagement through enhanced functionality, utilizing languages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leading sprint reviews and being accountable for team deliverables while effectively communicating project timelines and expectations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development to connect front-end and back-end frameworks, ensuring seamless data flow between systems in alignment with company technical standards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cloud-based solutions, optimizing application performance and facilitating easy scaling as per business requirements and user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System Integration plans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streamlined deployment processes, enhancing overall project speed and agility while reducing bug occurrences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testing,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methodologies which aided in producing high-quality software while reducing future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fostering a collaborative environment and sharing knowledge about software architecture, tooling, and industry best practices to improve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software architecture analysis for both internal and external stakeholder reference, aiding clarity in system designs and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enhance application interfaces based on user feedback and market research, resulting in improved customer satisfaction ratings and application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 with refactoring techniques to improve performance and maintainability in applications, ensuring compliance with updated security and coding standards across all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organizational data repositories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accessibility and analysis of project-related data for all team members and cross-functional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 collaborations with QA teams to improve system testing protocols, merging best practices from multiple projects to elevate the reliability and user experience of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