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Analyst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detail-oriented Data Analyst with 11 years of experience in software development and data analytics, including web and mobile applications. Proficient in employing statistical methods and advanced data processing to derive actionable insights.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SPSS, R, Python, JavaScript, SQL, C#, HTML/CSS,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Tools:</w:t>
      </w:r>
      <w:r w:rsidRPr="00106EA3">
        <w:rPr>
          <w:rFonts w:ascii="Roboto Light" w:eastAsia="Roboto Light" w:hAnsi="Roboto Light" w:cs="Roboto Light"/>
          <w:sz w:val="20"/>
          <w:szCs w:val="20"/>
        </w:rPr>
        <w:t xml:space="preserve"> Excel, Qualtrics, Q Research, Tableau, Power BI, SAS, MATLAB, Stata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Management:</w:t>
      </w:r>
      <w:r w:rsidRPr="00106EA3">
        <w:rPr>
          <w:rFonts w:ascii="Roboto Light" w:eastAsia="Roboto Light" w:hAnsi="Roboto Light" w:cs="Roboto Light"/>
          <w:sz w:val="20"/>
          <w:szCs w:val="20"/>
        </w:rPr>
        <w:t xml:space="preserve"> ETL, Database Management, Data Warehousing, APIs, Data Mining, Data Cleaning, Survey Development Software, Statistical Modeling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Techniques:</w:t>
      </w:r>
      <w:r w:rsidRPr="00106EA3">
        <w:rPr>
          <w:rFonts w:ascii="Roboto Light" w:eastAsia="Roboto Light" w:hAnsi="Roboto Light" w:cs="Roboto Light"/>
          <w:sz w:val="20"/>
          <w:szCs w:val="20"/>
        </w:rPr>
        <w:t xml:space="preserve"> Regression Analysis, Factor Analysis, Data Weighting, Hypothesis Testing, Sampling Techniques, Trend Analysis, Cross-Tabulation, Data Visualization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Technical Environments:</w:t>
      </w:r>
      <w:r w:rsidRPr="00106EA3">
        <w:rPr>
          <w:rFonts w:ascii="Roboto Light" w:eastAsia="Roboto Light" w:hAnsi="Roboto Light" w:cs="Roboto Light"/>
          <w:sz w:val="20"/>
          <w:szCs w:val="20"/>
        </w:rPr>
        <w:t xml:space="preserve"> Jupyter Notebooks, R Studio, Git, Agile Methodologies, Scrum, Kanban, Cloud Computing (AWS, Azure), Docker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Analyst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robust datasets from raw survey data, utilizing </w:t>
      </w:r>
      <w:r w:rsidRPr="00106EA3">
        <w:rPr>
          <w:rFonts w:ascii="Roboto Light" w:eastAsia="Roboto Light" w:hAnsi="Roboto Light" w:cs="Roboto Light"/>
          <w:b/>
          <w:bCs/>
          <w:sz w:val="20"/>
          <w:szCs w:val="20"/>
        </w:rPr>
        <w:t xml:space="preserve">SPSS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repeatable syntax in data processing, emphasizing precision on validation, weighting, and comprehensive summary tabulations for strategic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insightful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dashboards and </w:t>
      </w:r>
      <w:r w:rsidRPr="00106EA3">
        <w:rPr>
          <w:rFonts w:ascii="Roboto Light" w:eastAsia="Roboto Light" w:hAnsi="Roboto Light" w:cs="Roboto Light"/>
          <w:b/>
          <w:bCs/>
          <w:sz w:val="20"/>
          <w:szCs w:val="20"/>
        </w:rPr>
        <w:t xml:space="preserve">Qualtrics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surveys, correlating data trends to bolster stakeholder sentiment analysis and support strategic decision-making within Corporate Affairs Reputation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standardized documentation processes and procedures, creating training guides for data collection practices which enhanced accuracy and reliability in initial data processing across various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in executing </w:t>
      </w:r>
      <w:r w:rsidRPr="00106EA3">
        <w:rPr>
          <w:rFonts w:ascii="Roboto Light" w:eastAsia="Roboto Light" w:hAnsi="Roboto Light" w:cs="Roboto Light"/>
          <w:b/>
          <w:bCs/>
          <w:sz w:val="20"/>
          <w:szCs w:val="20"/>
        </w:rPr>
        <w:t xml:space="preserve">survey design and implementation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merging diverse data collection methods such as online, telephone, and mixed methodologies to ensure comprehensive public opinion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innovative statistical methodologies for data weighting and sampling, elevating the robustness of datasets aligned with U.S. Census data, thereby improving the accuracy of findings for public opinion research.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secondary research to support data collection efforts, leveraging advanced </w:t>
      </w:r>
      <w:r w:rsidRPr="00106EA3">
        <w:rPr>
          <w:rFonts w:ascii="Roboto Light" w:eastAsia="Roboto Light" w:hAnsi="Roboto Light" w:cs="Roboto Light"/>
          <w:b/>
          <w:bCs/>
          <w:sz w:val="20"/>
          <w:szCs w:val="20"/>
        </w:rPr>
        <w:t xml:space="preserve">internet research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literature reviews to enhance understanding of public opinion dynamics and market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programmed, and tested online surveys using various tools, ensuring high-quality questions that resonate with target demographics and yield reliable data for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w:t>
      </w:r>
      <w:r w:rsidRPr="00106EA3">
        <w:rPr>
          <w:rFonts w:ascii="Roboto Light" w:eastAsia="Roboto Light" w:hAnsi="Roboto Light" w:cs="Roboto Light"/>
          <w:b/>
          <w:bCs/>
          <w:sz w:val="20"/>
          <w:szCs w:val="20"/>
        </w:rPr>
        <w:t xml:space="preserve">data cleansing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validation tasks, employing techniques such as outlier detection and normalization to uphold data integrity prior to analysis and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findings through comprehensive reports and visualizations that articulate complex data insights effectively to non-technical stakeholders, facilitating informed decision-making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relationships with external survey and data collection firms, ensuring adherence to project timelines and quality standards across various research initiatives, fostering a collaborative working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evolution of a unified data library within the organization, promoting knowledge sharing and accessibility of research methodologies and findings to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continuous improvement of data collection processes via feedback cycles and iterative methodology adjustments, significantly enhancing efficiency in data gathering and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survey results and produced toplines for executive briefings, synthesizing findings that are vital for strategic planning and corporate reputation management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SPSS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analytical software to prepare comprehensive research deliverables, ensuring clarity and precision in communicating insights derived from complex datasets to key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team meetings and brainstorming sessions, demonstrating adaptability and a commitment to collective progress while consistently promoting innovative approaches to problem-solving.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innovative software solutions at Microsoft that leveraged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with existing systems and improving the overall user experience for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Elevated team efficiency by implementing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conducting frequent retrospectives and reviews to adapt processes, thereby enhancing team collaboration and project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internal tools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data retrieval processes and provided vital insights into performance metrics and project status.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high-quality, maintainable code following best practices and coding standards, balance between stability, functionality, and performance across various platforms and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a range of applications from conception to deployment while collaborating with UI/UX teams to ensure user-friendly interfaces that meet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peer code reviews, providing constructive feedback and mentoring junior developers to enhance coding skills and ensure quality standards are met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app deployment, implementing cloud solutions that significantly improved the application's scalability and resilience in addressing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analytics to inform product roadmaps and prioritization, ensuring alignment of features and functionalities with market demands and customer feedback for web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aimed at enhancing team skills in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collaborative coding practices, fostering a culture of learning and continuous improvement within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successful launches of several projects through effective project management, resource allocation, and clear communication that aligned goals across teams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application performance, utilizing insights to drive iterative improvements and introduce new features that responded to evolving user needs and technological advancements.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while developing applications, ensuring compliance with organizational standards and protecting sensitive data from external threats.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