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Analyst with over 11 years of experience in software development, specializing in data-driven decision making and analytics for web and mobile applications. Proven ability to analyze complex datasets, identify trends, and deliver actionable insights to support business strategy. Adept at collaborating with cross-functional teams to enhance data quality and drive successful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SAS,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Looker, Google Data Studio,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Apache Spark, Hadoop, ETL,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Analysis Frameworks:</w:t>
      </w:r>
      <w:r w:rsidRPr="00106EA3">
        <w:rPr>
          <w:rFonts w:ascii="Roboto Light" w:eastAsia="Roboto Light" w:hAnsi="Roboto Light" w:cs="Roboto Light"/>
          <w:sz w:val="20"/>
          <w:szCs w:val="20"/>
        </w:rPr>
        <w:t xml:space="preserve"> Jupyter Notebooks, TensorFlow, Scikit-learn, Apache Airflow,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validated data from multiple sources, ensuring accuracy and reliability while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make informed decisions based on solid evidence and meaningful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vast datasets to uncover emerging trends and patterns,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compelling visualizations and narratives that clearly communicated findings to stakeholders and senior leaders.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subject matter experts and business teams to translate complex business questions into targeted data analyses, employing tools like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bridge the gap between technology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our data strategy and planning roadmap initiatives alongside the Arrowhead Intermediaries Data Leadership team, contributing innovative ideas to enhance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data definitions, methodologies, and processes within the analytics framework, ensuring clarity and consistency to enable greater collaboration across teams and facilitate better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management and quality control while integrating multiple data sources, enhancing the organization’s ability to derive accurate results and insights from collected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ad hoc analyses, including A/B testing and cost-benefit analysis, effectively providing critical insights that shaped strategic business decisions and enhanced operational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high level of proficiency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techniques like pivot tables and data modeling to streamline reporting processes and provide critical insights to inform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reports and visual dashboards, effectively presenting data to non-technical audiences and enhancing overall understanding of complex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audits between databases to reinforce data integrity and enable accurate reporting while identifying areas of improvement in data collection processes using industry-standard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collaboration skills to partner with product, business, and technology teams in executing strategic initiatives focusing on data quality and consistency, which improved overall efficiency and effectiveness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workflow processes by developing new data analysis techniques, incorporating automation and advanced analytics tools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operational workflows and increased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quickly and continuously sought opportunities for personal growth by staying informed on industry best practices in data analytics, management, and visualization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cross-functional relationships and effectively communicated analytical results to senior leaders, utilizing both verbal and visual communication skills to foster an understanding of strategic insights and data-driven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manipulate and analyze large datasets, transforming unstructured data into actionable insights that contributed to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at Microsoft, focusing on improving application performance and enhancing user experience through optimizing back-end code and database interaction, emphasizing the importance of data integrity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analyze user feedback and application metrics, utilizing data analytics to inform feature updates and drive continuous improvement in software development lifecycle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database queries and operations, ensuring efficient data retrieval processes which directly influenced project timelines and stakeholder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encouraged best practices in data management and coding standards, fostering a culture of quality and excellence within the development teams during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migration and integration tasks, employing ETL strategies and tools to support system upgrades while ensuring minimal disruption and maintaining data accuracy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for various applications, focusing on data collection mechanisms that enhanced the end-user experience and provided valuable insights for product strategy and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reporting processes through automation and the use of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access insights quickly and efficiently which led to quicker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related to data handling and analysis techniques, fostering knowledge sharing within teams and promoting a collaborative learning environment focused on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applications and implemented advanced statistics and inferential methods, enhancing the quality assurance process while identifying potential bottlenecks in software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and mobile applications using Agile methodologies, consistently delivering high-quality results by aligning technical solutions with business objectives through effective communication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data storage and processing, enhancing application scalability and performance while ensuring reliability and minimal downtime for end users, critical in meeting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data scientists to ensure alignment on analytical goals and methods, allowing for effective implementation of machine learning models that provided predictive insights and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