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Analyst with 11 years of software development experience focused on web and mobile applications. Specializes in complex data analysis, modeling, and visualization across diverse platforms to support business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 SQL, HTML/CSS,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 Tools:</w:t>
      </w:r>
      <w:r w:rsidRPr="00106EA3">
        <w:rPr>
          <w:rFonts w:ascii="Roboto Light" w:eastAsia="Roboto Light" w:hAnsi="Roboto Light" w:cs="Roboto Light"/>
          <w:sz w:val="20"/>
          <w:szCs w:val="20"/>
        </w:rPr>
        <w:t xml:space="preserve"> MySQL, BigQuery, Tableau, Power BI, Data Studio, Apache Spark, Hadoop,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Reporting:</w:t>
      </w:r>
      <w:r w:rsidRPr="00106EA3">
        <w:rPr>
          <w:rFonts w:ascii="Roboto Light" w:eastAsia="Roboto Light" w:hAnsi="Roboto Light" w:cs="Roboto Light"/>
          <w:sz w:val="20"/>
          <w:szCs w:val="20"/>
        </w:rPr>
        <w:t xml:space="preserve"> Excel, Google Sheets, Looker, QlikView, MicroStrategy, DAX, Pitch,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Dashboards:</w:t>
      </w:r>
      <w:r w:rsidRPr="00106EA3">
        <w:rPr>
          <w:rFonts w:ascii="Roboto Light" w:eastAsia="Roboto Light" w:hAnsi="Roboto Light" w:cs="Roboto Light"/>
          <w:sz w:val="20"/>
          <w:szCs w:val="20"/>
        </w:rPr>
        <w:t xml:space="preserve"> Tableau, Power BI, Data Studio, Google Data Visualization, Chart.js, D3.js, Grafana,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 Tools:</w:t>
      </w:r>
      <w:r w:rsidRPr="00106EA3">
        <w:rPr>
          <w:rFonts w:ascii="Roboto Light" w:eastAsia="Roboto Light" w:hAnsi="Roboto Light" w:cs="Roboto Light"/>
          <w:sz w:val="20"/>
          <w:szCs w:val="20"/>
        </w:rPr>
        <w:t xml:space="preserve"> Jira, Asana, Trello, Slack, Microsoft Teams, Confluence, Git, Visual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projects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implementing strategic insights that significantly improved customer retention and drove business optimization outcomes to a more data-informed decision-making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interpret complex datasets, identifying trends that informed several critical business initiatives affecting client satisfaction and operational efficiency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high-performance data models and automated reporting systems utilizing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visualize KPIs through intuitive dashboards that significantly enhanced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technical process flows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optimizing business operations, resulting in accelerated response times to market demands and improved client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stakeholders and external clients using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business requirements into actionable reports that provided critical insights into app marketing campaigns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reporting methodologies, templates, and training manuals utilizing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Docs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report generation process, and ensuring high team compliance and understanding of data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actionable dashboards in </w:t>
      </w:r>
      <w:r w:rsidRPr="00106EA3">
        <w:rPr>
          <w:rFonts w:ascii="Roboto Light" w:eastAsia="Roboto Light" w:hAnsi="Roboto Light" w:cs="Roboto Light"/>
          <w:b/>
          <w:bCs/>
          <w:sz w:val="20"/>
          <w:szCs w:val="20"/>
        </w:rPr>
        <w:t xml:space="preserve">Data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to monitor partner KPIs effectively and align business strategies with performance goals identified through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consolidate data from various client applications, improving data accessibility and contributing to a dedicated reporting pipeline that informed high-level strategic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data analysis best practices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analytical tools to enhance team capabilities, cultivating an environment of continuous learning and adaptability within the data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industry data trends, employing statistical methods to assess emerging patterns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informing the company's strategic direction in mobile marketing.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Invented new data strategies for campaign performance measurement through innovative uses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techniques, resulting in richer datasets that drove deeper insights into customer behavior.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ongoing performance metrics, implementing changes through business intelligence practices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increased operational efficiency in strategy deployment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ad-hoc special projects utilizing cross-functional methodologies and advanced data visualization techniques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quality analysis and comprehensive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detailed project outlines and report generation plans in collaboration with various teams, ensuring adherence to project timelines and enhancing overall project transparency through effective communication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development initiatives, mentoring junior analysts on technical analyses and best practices while fostering a culture of innovation and exploration with data analytics tools.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various application features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mobile user experience, leveraging robust feedback loops from customer interactions to drive future enhancements and iterations of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scalable software solutions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directly correlated with user retention metrics and improved engagement across apps in the mobile marketplace.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performance and ensure data integrity, contributing to a seamless user experience and providing accurate information retrieval for reporting and analytics departments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front-end and back-end integrations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data manipulation processes that improved application response times and user satisfaction ratings across implemented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ensure timely project completion, utilizing collaboration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within teams and streamline workflows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encouraging best practices and fostering a culture of learning within cross-functional software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enterprise-level applications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scalable deployment strategies while continuously monitoring performance and quality assurance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collaborated with UI/UX designers to implement user feedback through iterative design processes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recognizing the importance of user experience in application development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databases from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capabilities and aligning new technologies with the organization's direction toward data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monitored application performance post-deployment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critical metrics are tracked and evaluated against industry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application features and troubleshooting guides, establishing clear reference points for both technical support teams and end-users, thus improving support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Co-developed testing frameworks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software delivered to clients met all defined business requirements and functioned within the expected operational parameters, concentrating efforts on quality assurance.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