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&amp; AI Engineer with 11 years of experience in software development, specializing in data pipelines, machine learning, and analytics solutions. Proficient in transforming complex datasets into actionable insights to support silicon design and manufacturing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Analysis:</w:t>
      </w:r>
      <w:r w:rsidRPr="00106EA3">
        <w:rPr>
          <w:rFonts w:ascii="Roboto Light" w:eastAsia="Roboto Light" w:hAnsi="Roboto Light" w:cs="Roboto Light"/>
          <w:sz w:val="20"/>
          <w:szCs w:val="20"/>
        </w:rPr>
        <w:t xml:space="preserve"> Pandas, NumPy, Dask, Apache Spark, Vaex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Orchestration &amp; CI/CD:</w:t>
      </w:r>
      <w:r w:rsidRPr="00106EA3">
        <w:rPr>
          <w:rFonts w:ascii="Roboto Light" w:eastAsia="Roboto Light" w:hAnsi="Roboto Light" w:cs="Roboto Light"/>
          <w:sz w:val="20"/>
          <w:szCs w:val="20"/>
        </w:rPr>
        <w:t xml:space="preserve"> Apache Airflow, Jenkins,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GCP, Heroku,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Matplotlib, Seaborn,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enabling seamless integration of machine learning models into engineering processes, enhancing decision-making for teams across </w:t>
      </w:r>
      <w:r w:rsidRPr="00106EA3">
        <w:rPr>
          <w:rFonts w:ascii="Roboto Light" w:eastAsia="Roboto Light" w:hAnsi="Roboto Light" w:cs="Roboto Light"/>
          <w:b/>
          <w:bCs/>
          <w:sz w:val="20"/>
          <w:szCs w:val="20"/>
        </w:rPr>
        <w:t xml:space="preserve">silicon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for </w:t>
      </w:r>
      <w:r w:rsidRPr="00106EA3">
        <w:rPr>
          <w:rFonts w:ascii="Roboto Light" w:eastAsia="Roboto Light" w:hAnsi="Roboto Light" w:cs="Roboto Light"/>
          <w:b/>
          <w:bCs/>
          <w:sz w:val="20"/>
          <w:szCs w:val="20"/>
        </w:rPr>
        <w:t xml:space="preserve">data collection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 and cleaning, ensuring high-quality inputs for predictive modeling related to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complex </w:t>
      </w:r>
      <w:r w:rsidRPr="00106EA3">
        <w:rPr>
          <w:rFonts w:ascii="Roboto Light" w:eastAsia="Roboto Light" w:hAnsi="Roboto Light" w:cs="Roboto Light"/>
          <w:b/>
          <w:bCs/>
          <w:sz w:val="20"/>
          <w:szCs w:val="20"/>
        </w:rPr>
        <w:t xml:space="preserve">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translating engineering requirements into actionable </w:t>
      </w:r>
      <w:r w:rsidRPr="00106EA3">
        <w:rPr>
          <w:rFonts w:ascii="Roboto Light" w:eastAsia="Roboto Light" w:hAnsi="Roboto Light" w:cs="Roboto Light"/>
          <w:b/>
          <w:bCs/>
          <w:sz w:val="20"/>
          <w:szCs w:val="20"/>
        </w:rPr>
        <w:t xml:space="preserve">AI-driven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informed product developments and improved overall </w:t>
      </w:r>
      <w:r w:rsidRPr="00106EA3">
        <w:rPr>
          <w:rFonts w:ascii="Roboto Light" w:eastAsia="Roboto Light" w:hAnsi="Roboto Light" w:cs="Roboto Light"/>
          <w:b/>
          <w:bCs/>
          <w:sz w:val="20"/>
          <w:szCs w:val="20"/>
        </w:rPr>
        <w:t xml:space="preserve">manufacturing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recurrent data analysis processes, significantly reducing manual effort, and integrated advanced analytics to empower teams with timely access to </w:t>
      </w:r>
      <w:r w:rsidRPr="00106EA3">
        <w:rPr>
          <w:rFonts w:ascii="Roboto Light" w:eastAsia="Roboto Light" w:hAnsi="Roboto Light" w:cs="Roboto Light"/>
          <w:b/>
          <w:bCs/>
          <w:sz w:val="20"/>
          <w:szCs w:val="20"/>
        </w:rPr>
        <w:t xml:space="preserve">data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documented machine learning models for reliability in yield prediction, thus contributing to the advancement of data-driven decision-making in engineering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and effective visualization tools that provided stakeholders with real-time </w:t>
      </w:r>
      <w:r w:rsidRPr="00106EA3">
        <w:rPr>
          <w:rFonts w:ascii="Roboto Light" w:eastAsia="Roboto Light" w:hAnsi="Roboto Light" w:cs="Roboto Light"/>
          <w:b/>
          <w:bCs/>
          <w:sz w:val="20"/>
          <w:szCs w:val="20"/>
        </w:rPr>
        <w:t xml:space="preserve">data reporting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strategic initiatives and better understanding of engineering processes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code, models, and data transformation processes, ensuring reproducibility and transparency, essential for ongoing project audits and team collaboration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analyze and interpret complex datasets, driving continuous improvement in engineering practices and operational tactics.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for cloud deployment of machine learning models, enabling scalable solutions in processing vast amounts of </w:t>
      </w:r>
      <w:r w:rsidRPr="00106EA3">
        <w:rPr>
          <w:rFonts w:ascii="Roboto Light" w:eastAsia="Roboto Light" w:hAnsi="Roboto Light" w:cs="Roboto Light"/>
          <w:b/>
          <w:bCs/>
          <w:sz w:val="20"/>
          <w:szCs w:val="20"/>
        </w:rPr>
        <w:t xml:space="preserve">engineering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deployment, monitoring, and lifecycle management of models, fostering a culture of innovation and continuous learning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tools such as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management, enhancing the operability and performance of data-driven projects relative to </w:t>
      </w:r>
      <w:r w:rsidRPr="00106EA3">
        <w:rPr>
          <w:rFonts w:ascii="Roboto Light" w:eastAsia="Roboto Light" w:hAnsi="Roboto Light" w:cs="Roboto Light"/>
          <w:b/>
          <w:bCs/>
          <w:sz w:val="20"/>
          <w:szCs w:val="20"/>
        </w:rPr>
        <w:t xml:space="preserve">software engineering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various predictive techniques to identify anomalies in manufacturing processes, providing actionable insights that contributed to performance optimization and risk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efficient data storage and retrieval, ensuring data integrity and availability for team members while enhancing overall data quality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best practices in data engineering and AI, staying updated on industry trends to incorporate modern technologies and methodologies into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data-driven decision-making processes within project teams, encouraging the use of advanced analytics and machine learning approaches to solve complex engineering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at Microsoft, focusing on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significantly contributing to decision-making processes and operational efficiency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applying best practices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coding standards in collaborative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user experiences and product performance, driving significant business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teams on analyzing and visualizing data to assist in strategic planning, employing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of insights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culture of continuous improvement and knowledge sharing while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deployment strategies, ensuring applications were optimized for performance and scalability, enhancing user accessibility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cross-functional teams to define requirements, design specifications, and deliver high-quality software products tailored to stakeholder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that improved the reliability of applications, ensuring adherence to software quality standards while streamlining the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organization, facilitate team collaboration, and manage code integration effectively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data to propose modifications, enhancing overall application usability and aligning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and continuous deployment (CI/CD) techniques to streamline development workflows, significantly reducing deployment times and enhancing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collaborative projects to explore emerging technologies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the functional capabilities of existing applications and aligning with industry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