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D365 F&amp;O Senior Solution Architect with over 11 years of extensive experience in software development focused on web and mobile applications. Adept at designing and implementing enterprise-level solutions utilizing Microsoft Dynamics 365, with a specialization in finance, procurement, and supply chain operations. Proven track record in fostering executive relationships and driving strategic initiatives to enhance operational efficiency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Dynamics 365, Dynamics AX, Common Data Services, Power BI, ALM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Data Lake, PowerApps, Flow,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Migration strategies, Security Strategy, Integration Strategy, Application Integration,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Implementation Methodology, Lifecycle Services (LCS), Presales Strategy, Business Process Analysis, Stakeholder Engagement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Microsoft SQL Server, .NET Framework, Entity Framework,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for Dynamics 365 Finance and Operations,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procurement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customer success in complex business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presales discoveries, capturing the business needs while providing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 with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capability and ensuring alignment with organizational standards for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integration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Common 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flow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enterprise applications for improved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data analytics and reporting solutions, enabling clients to derive actionable insights and support decision-making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transfer of legacy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data integrity and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executive relationships by delivering impactful presentations that conveyed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achieving operational excellence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industry research to identify emerging trends and technologies, ensuring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client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organizational processes to recommend enhancements, demonstrating the ability to creatively solve complex customer problems and enable critical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presales activities, analyzing organizational setups to demonstrate how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can significantly address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safeguarding sensitive business information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reviews and project retrospectives, promoting a culture of continuous improvement and commitment to excellence within the project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project managers and stakeholders to align the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organizational goals and deliver unmatched client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and ensure rapid delivery of high-quality software solutions to clients, reducing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global teams to share best practices and contribute to the broader knowledge base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Hitachi Solutions America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organizational performance and streamlined operations across finance and manufacturing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ensure seamless implementation of enterprise software solutions,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 from design to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evolving project requirements effectively throughout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user experience through rigorous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client needs while maintaining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back-end databases, ensuring optimal query performance and data integrity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programs for clients and internal teams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Finance and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of the platform's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 intelligence solutions, empowering organizations to visualize data and improve decision-making capabilities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implementation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speed and efficiency, delivering bespoke solutions tailored to meet the unique requirements of each client.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frameworks that improved developer productivity and code quality, actively contributing to the organization's technological landscape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managed system performance metrics, identifying opportunities for optimization through the application of advanced analytical techniques and ensuring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feedback loop with clients to address pain points and modify implementations accordingly, resulting in a significantly elevated service level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Hands-on experience in managing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alignment with technical specifications and maintaining effective communication with diverse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