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application support and problem resolution, specializing in web and mobile applications. Proven ability to diagnose complex technical issues while ensuring outstanding customer satisfaction. Expertise in collaborating with cross-functional teams to enhance product quality and deliver timely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SQL,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 CSS, REST APIs, OpenAPI,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MongoDB, Elasticsearch, PostgreSQL,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Frameworks:</w:t>
      </w:r>
      <w:r w:rsidRPr="00106EA3">
        <w:rPr>
          <w:rFonts w:ascii="Roboto Light" w:eastAsia="Roboto Light" w:hAnsi="Roboto Light" w:cs="Roboto Light"/>
          <w:sz w:val="20"/>
          <w:szCs w:val="20"/>
        </w:rPr>
        <w:t xml:space="preserve"> Jira, Kibana, RabbitMQ, Git,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CI/CD, TDD,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Selenium, Postman, Katalon, JMeter,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exceptional customer support by owning and managing customer-reported product issues, ensuring resolution of complex technical problems within established Service Level Agreements to foster long-lasting relationships with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root cause analysis utilizing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Kibana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diagnose systemic issues while coordinating directly with engineering teams and promoting successful product resolutions for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complex integration challenges between products and third-party applications, leveraging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included both technical and non-technical problem-solving methods.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documented complex product issues, articulating findings effectively to internal stakeholders to ensure consistent communication and escalated support efforts for improved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on-call support coverage for Sev 1 and Sev 2 customer incidents, effectively managing and prioritizing incident resolution during rotating shifts while maintaining clear communication with affected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and site reliability engineering to uncover recurring issues, greatly enhancing our response protocols and customer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voice of the customer by delivering valuable insights and feedback to product teams, influencing features and enhancements based on detailed customer interactions and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thorough technical documentation and knowledge base articles facilitating ease of access to critical information for internal teams and customer queries.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industry trends and emerging technologies through regular participation in monthly release cycles and continuous learning initiatives to maintain competitive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Independently maintained high standards when addressing customer issues, demonstrating ownership throughout the resolution process while balancing multiple priorities effectively to meet operational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collaboration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document issue tracking and resolution processes, fostering transparency between teams and encouraging collective ownership of product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contributing insights from a customer support perspective that helped shape product backlogs and sprint planning efforts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training modules based on frequent customer inquiries and emerging issues that informed both teammates and new hires about efficient support practices and enhanced knowledge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staff in best practices for customer support, emphasizing the importance of a </w:t>
      </w:r>
      <w:r w:rsidRPr="00106EA3">
        <w:rPr>
          <w:rFonts w:ascii="Roboto Light" w:eastAsia="Roboto Light" w:hAnsi="Roboto Light" w:cs="Roboto Light"/>
          <w:b/>
          <w:bCs/>
          <w:sz w:val="20"/>
          <w:szCs w:val="20"/>
        </w:rPr>
        <w:t xml:space="preserve">customer-centric mindset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troubleshooting methodologies to elevate the overall support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industry trends and challenges, displaying a robust ability to pivot strategies regarding issue resolution and customer engagement for improved satisfaction and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technical issues with web and desktop applications, employing hands-on experience with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user experiences and product reliability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product teams to enhance feature sets based on insights gathered from customer feedback, driving continuous improvements in service offerings through collaborative enhancement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testing frameworks and automated tests utilizing technologies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application functionality and resilience under various scenarios during the QA phase.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monitoring processes through the deployment of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ticketing systems and proactive incident management protocols that improved response times and operational efficiency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standards and knowledge sharing initiatives, aiding the support team in troubleshooting techniques and product knowledge building across the entire engineering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high-performance team collaboration through the implementation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optimal transparency and flexibility between support and development teams during product upgrades and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extensive code reviews and troubleshooting sessions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and improving deployment efficiencies across the development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Retained a strong customer service orientation, working directly with clients to identify needs and translate them into actionable product enhancements enhancing customer loyalty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alongside traditional solutions for application deployment and monitoring, which improved system uptime and customer experience through innovative resource management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for internal teams related to emerging technologies and support tools, equipping team members with the necessary knowledge to tackle complex customer issues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cross-training sessions between support and development teams, promoting a culture of understanding and collaboration that directly led to enhancements in the product lifecycle and customer response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situational awareness regarding industry shifts, ensuring that engineering teams adapted promptly to meet changing customer demands and technological advancements.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