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professional with over 11 years of experience in software development, focusing on web and mobile applications. Skilled in providing technical support, troubleshooting, and enhancing customer experience with effective communication and technical troubleshooting. Proven ability to collaborate with multi-disciplinary teams to achieve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Groovy, XML, SQL, JavaScript, HTML, 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Hibernate, J2EE, Angular, React, Node.js, Express.js,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MS SQL Server, MySQL, MongoDB, PostgreSQL, SQLite,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JIRA, Confluence, Hyperic, Docker, Kubernetes, Git, Bitbucket,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Travis CI, CircleCI, Terraform, Ansible, Azure DevOps, GitHub Actions, AWS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for internally developed software applications and troubleshot system issues related to specific Navis products, enhancing customer satisfaction through quick resolution and effective communication within the support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case communications from initial customer inquiries through to resolution and closure, collaborating with departments such as Sustaining, QA, and Product Release teams effectively to follow through.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Verified, reproduced, and isolated application defects reported by Navis customers, employing technical knowledge and tools to accurately identify the source of issues and ensure prompt resolutions.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Reproduced software defects in controlled lab environments using customer datasets, significantly improving issue identification processes and setting a precedent for future troubleshooting methodologies applied 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customer query cases involving deep investigation using product manuals, relevant reference materials, and case management tools, showcasing adaptive research skills to maintain high standards of customer service.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on-site customer engagements that included software and hardware upgrades, addressing critical defects that could not be replicated remotely, thus fostering stronger client relationships and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software implementations and upgrades at customer facilities, utilizing meticulous attention to detail to guide teams in transitioning to new systems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 global 24x7 on-call roster, managing critical support issues as they arose, illustrating commitment to providing consistent service to clients, regardless of time zones and hours.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account management activities with assigned clients, facilitating regular conference calls and case reviews to align client expectations with service deliverables and built long-lasting partnerships.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flexibility and adaptability by coordinating with multi-disciplinary virtual teams, honing teamwork skills vital to resolving complex customer issues across various locations and time zones.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sessions that demanded strong analytical skills, revealing hidden software defects and ensuring they were documented for future resolution paths via collaboration with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essential updates to clients and stakeholders regarding ongoing support cases, maintaining transparency and fostering trust that is critical for a support-driven role within tech ecosystems.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high-priority cases simultaneously, showcasing time management and priority assessment abilities necessary for thriving in a fast-paced technical support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QA teams to ensure that product releases met customer needs and quality standards, reinforcing teamwork and cross-departmental cooperation as a fundamental aspect of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best practices for technical support processes based on individual case experiences, contributing to a centralized knowledge repository for team onboarding and ongoing training.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software applications while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and user experience, directly contributing to customer satisfaction and product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customer needs and translate them into technical requirements suitable for detailed project specifications and execution within established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to streamline application integration, improving the efficiency and reliability of service delivery in diverse client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around code optimization and maintenance, applying best-practice coding standards while enhancing application security and extensibility across existing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constructive feedback to team members, ensuring adherence to high-quality coding standards and technique, thus facilitating professional development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providing insights and data gathered through application performance to adjust project deliverables in real time and align with customer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procedures with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higher reliability of deployments through error reduction and faster turnarounds on release cycles and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developers on emerging technologies and programming best practices, illustrating commitment to collective knowledge growth and team capability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tools and technologies for integration into the development workflow, consistently pushing for modernization and enhancement of existing development processes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client-facing requirements gathering sessions, translating user needs into functional specifications that shaped product development and enhance customer engagement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data-driven decision-making to inform software project selection and feature development prioritization, ensuring targeted investments and resource allocation met strategic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tools, establishing a governance framework for code collaboration that reduced merge conflict occurrences and improved team workflow efficiencies.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