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Proven expertise in IAM technologies, APIs, and customer-facing roles, driving successful enterprise deployments and maximizing product value.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React, Angular,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Okta, Ping, ForgeRock, OAuth, SAML, SCIM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Swagger, APIs, Git,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Onboarded new enterprise customers of Linx in complex environments, driving seamless integrations that addressed specific business architecture needs and established clear communication regarding risk posture and operational readiness.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strong relationships with key stakeholders at client organizations by delivering tailored deployment and adoption plans, aligning with both technical requirements and unique business goals for security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and analyzed customer engagement metrics, employing KPIs to track adoption, improve usage patterns, and enhance technical health scores, resulting in a user-centered approach to maximizing the product's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hands-on technical resource, skillfully applying practical troubleshooting skills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script-driven solutions to resolve integration issues whilst ensuring timely escalations when necessary.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internal Engineering and Product teams to effectively triage technical blockages encountered by clients, surfacing valuable customer feedback, and influencing product roadmap decisions based on real-world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with Sales and go-to-market teams to integrate customer success strategies into business objectives, driving overall strategic outcomes aligned with both client and enterprise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produced technical documentation such as integration guides, configuration templates, and implementation playbooks, which facilitated repeatable success for both internal teams and external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problem-solving skills with a customer-first mentality, adapting quickly to varying customer needs and ensuring positive customer experiences during deployments, ultimately fostering long-term relationships with enterprise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defining and implementing success metrics that accurately measure customer engagement and retention, resulting in strategic insights for further improving user experiences and product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IAM best practices, contributing to innovative solutions that enhanced customer engagements and satisfaction with Linx’s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customer success function methodologies as Linx scaled operations, developing better practices for on-boarding and increasing efficiency in customer interactions to drive overall satisfaction and retention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strategy meetings with product development and engineering teams to align on customer feedback and expected enhancements, thus ensuring the technical integrity of integrations and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proactive approach to drive renewals and minimize churn through ongoing customer engagement practices that emphasized value addition and responsiveness to customer feedback and inquiries.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customer environments to identify areas for improvement within the deployment landscapes, leveraging both technical skills and customer insights to propose actionable solutions to complex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training workshops and materials, equipping customers with the knowledge and tools necessary to maximize their use of Linx products, paving the way for increased product engagement and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software solutions and integrations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contributing to large-scale enterprise applications that addressed dynamic customer needs in various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methodologies, collaborating across teams to refine product features based on customer insights and feedback, which led to improved end-user satisfaction among diverse client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high-performance, scalable components within enterprise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thus enhancing the overall functionality and efficiency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with clients and stakeholders to gather requirements, enabling the translation of business needs into effective technical solutions that met or exceeded expectations for security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deployment processes and ensure that all releases were thoroughly tested for reliability and compliance with business and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troubleshooting, identifying and resolving complex issues within applications and integrations, while leveraging strong analytical abilities to enhance system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for deployment processes and software functionalities, assisting clients in better understanding and utilizing Microsoft solutions relevant to their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integrate applications, significantly improving functionality while facilitating the transition to cloud-centric solutions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discussions, providing insights into optimal designs that aligned with customer needs and current industry technology trends, enhancing user experience and satisfaction levels extensively.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actively participating in code reviews and providing constructive feedback to peers, driving overall quality of deliverables and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collaborations with product managers and UX teams to ensure alignment of technology with customer interface design, delivering a cohesive and user-friendly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security best practices in development processes, focusing particularly on IAM tools and protocols which strengthened the cybersecurity posture of developed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