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Creative Developer with over 11 years in software development, specializing in web and mobile applications. Proven ability to merge artistic vision with technical proficiency to create engaging and user-friendly digital experiences. Skilled in utilizing advanced technologies and frameworks to optimize user journeys and drive conversion rates. Adept at collaborating with cross-functional teams, applying analytical skills, and implementing cutting-edge solutions to meet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Python,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Svelte, Bootstrap, Tailwind CSS, jQuery, Foundation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Ruby on Rails, Spring Boot, Flask, ASP.NET Core,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Firebase, Redis, Elasticsearch,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AWS, Google Cloud Platform, Azure, WordPress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Hotjar, SEMrush, Ahrefs, Optimizely, Crazy Egg, Tableau, Kissmetrics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innovative, responsive websites and landing pages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engagement and improve user experience while adhering to brand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content creators to create attractive digital assets, effectively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techniques to improve visibility and drive traffic to marketing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tracking and analytics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measure campaign performance and provide actionable insights, ensuring data-driven adjustments to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digital assets for increased performance and conversion rates,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Optimize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determine the best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the integrity of marketing technology infrastructure across multiple platforms and devices to ensure seamless user journeys and brand consistency in all digital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web applications that respond to user interactions quickly, enhancing overall performance and engagement metrics for key marketing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integrated emerging trends and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frameworks, to streamline workflows and enhance productivity within cross-functional teams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Drupal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content marketing efforts while ensuring compatibility with existing workflows and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user journey mapping to identify pain points and opportunities for enhancement, driving the development of targeted solutions to improve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versioning and project tracking, ensuring smooth collaboration with developers and efficient progress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trends, actively participating in workshops and forums to stay ahead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creative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cross-disciplinary discussions to align technical implementation with marketing strategies, translating high-level concepts into actionable technical specifications that meet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enhance collaboration and project delivery timelines, fostering an environment that encouraged teamwork and innovative problem-solving skills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site performance through implementation of frontend performance optimization techniques such as lazy loading, minification, and image optimization to achieve user-centric experience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constructive feedback and sharing best practices, contributing to a culture of learning and knowledge sharing that maximizes team output.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while achieving alignment with business objectives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various teams to define software requirements and architectural solutions, ensuring the development of robust and scalable applications that meet key performance indicators.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various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support scalability, and ensure data integrity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interfaces by working with UX/UI designers to apply modern design principles through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responsive design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pipelines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improving overall development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comprehensive testing strategies using unit and integration testing frameworks to ensure the highest quality of software before deployment and facilitated smooth user acceptance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team members, fostering a culture of excellence and continual improvement across the team of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existing applications, identifying bottlenecks, and implementing necessary optimizations to enhance responsiveness and throughput for increased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new software developers in the use of development frameworks, best practices, and coding standards to ensure consistent quality of code across projects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software bugs and performance issues proactively while analyzing and addressing customer feedback to increase overall satisfaction and product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provide technical support for digital marketing campaigns, ensuring alignment between development efforts and strategic marketing objectives to drive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project planning and estimation, collaborating with stakeholders to ensure timely project delivery and alignment with business initiatives, thus driving organizational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