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developer with 11 years of experience specializing in scalable backend systems and cloud-based applications. Proven expertise in API design, data ingestion, and machine learning operationalization, complemented by strong leadership and collaboration skills.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Rust, Go, JavaScript, Java, C#, SQL,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AWS Lambda, API Gateway, DynamoDB, Cognito, Serverless Framework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ML: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Kafka, Apache Spark, Hadoop, TensorFlow, Scikit-Learn, Pandas, NumPy, Airflow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Node.js, React, GraphQL, Express.js, FastAPI,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Cassandra, Redis, MySQL, Elasticsearch, SQLite, Oracle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efforts in enhancing the data ingestion pipeline, improving efficiency and scalability through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requirements, translating complex business needs into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backend solutions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 for seamless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implemented, and maintained distributed systems architecture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orchestration, significantly reducing deployment times and resource consumption during application scaling.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a culture of continuous improvement within the engineering team by conducting regular code reviews, providing mentorship on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Driven performance optimizations in data processing tasks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real-time data analytics capabilities for enterprise clients across multiple domains.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logging and monitoring strategies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system reliability and performance, facilitating proactive issue resolution and enhancing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active, hands-on leadership of tech discussions, advocating for innovative approaches to API design and data management that aligned with industry best practices and client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into production environments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SageMaker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deploying models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operationalization of complex data analytics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decision-making processes, ensuring optimal technology selections that met scalability requirements while aligning with cloud-native design principles across various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thorough unit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code quality and ensure reliable application functionality throughout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Operationalized data quality strategies to ensure data integrity and reliability for downstream analytics processes, employing SQL expertise to build robust validation frameworks and queries.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automated reporting tools for stakeholders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visibility into project metrics and fostering data-driven decision-making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on emerging technologies within data engineering, advocating for the adoption of relevant innovations that would enhance product offerings and overall service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key contributor to white-papers and technical documentation to guide the engineering team in alignment with strategic product developments and future technology investments.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cloud practices and data engineering methodologies to enhance team capabilities and foster an environment of continuous learning and professional growth.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maintained high-performance backend systems for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reusable services and components that reduced time-to-market for new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implementation of service-oriented architectures, ensuring seamless interactions between various UI components and backend services through well-documented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full software development lifecycle activities such as requirements analysis, design, implementation, testing, and deployment, ensuring alignment with business objectives and technical feasibility.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 within the team, promoting iterative development and regular feedback sessions that led to enhanced collaboration and improved project delivery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state-of-the-art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code management and version control, promoting a structured approach to software versioning and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 retrieval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application response times and supporting more complex queries necessary for rapid data access.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junior engineers on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data management, and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agile project tracking and CI/CD implementations.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sessions for multi-tier applications, defining best practices and design principles focused on maintainability and scalability of high-load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troubleshooting and performance tuning of application features in response to user feedback, employing profiling tools and caching strategies for optimal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API specifications and service interactions, ensuring clear communication and understanding across different teams and stakeholders throughout the application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cross-team collaboration by serving as a liaison to product management, facilitating discussions that helped translate complex feature requirements into actionable engineering tasks.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optimize software deployment processes, implementing containerization strategies that significantly streamlined the deployment pipeline for multiple projects.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