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Adaptable and analytical Conversion Tracking &amp; Analytics Specialist with over 11 years of experience in software development specializing in web and mobile applications. Demonstrated expertise in analytics implementation and cross-functional collaboration, leveraging strong problem-solving skills and a deep understanding of digital marketing analytics to drive client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Tracking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Tag Manager, Google Analytics 4, Looker Studio, Funnel.io, Hotjar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Advertising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Ads, Facebook Ads, LinkedIn Ads, Twitter Ads, Meta Ads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Shopify, React,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Asana, Slack, Trello, Jira, Notion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conversion tracking setups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tracking across multiple client websites for enhanced data analysis and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troubleshoot complex tracking issues, leveraging strong problem-solving abilities and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 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client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calls alongside Growth Managers to present data-driven insights, showcasing the impact of tracking implementations on business performance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audits of existing tracking setups during client onboarding, identifying areas for improvement while aligning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implementation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project communications, align on priorities, and ensure seamless collaboration across teams during analytics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conversion growth through advanced analytics, applying strategic insights to propose and implement targeted improvements for client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professional development through training on new analytics tools and methodologies, enhancing the team's technical capabilities and fostering a culture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data visualization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 into actionable insights for easy interpretation by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conversion tracking best practices,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extraction and monitoring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Funnel.io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reporting on marketing campaign performance and client ROI.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conversion tracking from ads to final consumer action, thus improving performance metrics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to automate repetitive tasks and streamline data handling processes for improved efficiency during analytics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adaptability in a remote work environment, demonstrating effective time management and prioritization skills to thrive in dynamic project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performance analytics insights to contribute to strategic discussions, driving data-informed decision-making and ensuring client satisfaction with marketing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collaborations, ensuring alignment between marketing strategy and data tracking to fulfill client performance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performance of applications and improving user interface designs for better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web applications, ensuring that designs were accurately translated into functional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optimal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(SDLC) from requirements gathering to deployment for enterprise applications, ensuring adherence to best practices in coding, testing,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for enhanced application capabilities, thus advancing application functionalities and improving integration with external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establishment of best practices, enhancing the overall code quality and technical debt management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services, leveraging its capabilities for seamless deployments and secure cloud-based solutions to optimize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web applications while minimizing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support development processes, facilitate knowledge transfer, and streamline onboarding processes for new developers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utilized monitoring tools to oversee application health, making critical adjustments to architecture to improve scalability and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tools, enhancing operational efficiency and productivity by automating previously manual processes associated with project management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trained junior developers, fostering a culture of continuous improvement and mentoring within the engineering team while enhancing collective technical competence.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solutions, ensuring the delivery of tailored software products that meet client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