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Compiler Developer with over 11 years in software development, specializing in LLVM, C++, and compiler design. Proven track record in creating high-performance, production-quality software, effectively collaborating within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C++11, C++14, C++17, Python, Bash,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LLVM, Clang, GCC, CMake, Make, Visual Studio, Xcode,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Unix, Windows, macOS, Embedded Systems, Cross-platform Development, CI/CD Pipelines, Cloud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Libraries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LLVM Libraries, Standard Template Library (STL), Boost, Qt, GNU Binutils, libc++, gdb, llvm-objdump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Static Analysis, Dynamic Analysis, Valgrind, AddressSanitizer, GDB, TestNG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client requirements and translated complex specifications into streamlined solutions through comprehensive design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along with real-time debugging, enhancing overall toolchain efficiency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compilers and toolchains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both community-driven and proprietary projects, showcasing knowledge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for code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existing code bases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related tooling, adapting them to unique client-specific platforms and ensuring compatibility across diverse architectures and configurations.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global teams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community to integrate and deploy solutions, fostering an innovative environment that encouraged contributions and the sharing of best practices in compiler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target-specific tests for platform builds,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processes and ensure that implemented solutions met performance and quality standards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for collaborative development and maintaining code integrity, overseeing source code management for numerous projects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multithreading techniques alongside object-oriented design principles to enhance application efficiency, significantly improving performance in client-layer applications and compiler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analyses of system-level issues, implementing fixes that fortified application stability and performance, demonstrating responsiveness to client needs and ensuring sustained operational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architectural discussions to ensure the delivery of clean, maintainable code through team collaboration, leading by example to high standards of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continuous learning to stay abreast of evolving tools and technologies, regularly integrating new methodologies and frameworks into project workflows, enhancing overall productivity and project outcomes.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developers, fostering growth through knowledge sharing and guiding best practices in coding and project development for improved team performance and cohesion.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solutions for complex compiler challenges, optimizing algorithms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toolchain and ensuring flexibility across multiple hardware and software platforms available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thorough documentation relating to toolchain development processes, ensuring clarity and continuity for ongoing maintenance and onboarding of new engineers within the team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conducted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LLVM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creating knowledge-sharing forums that improved team capability in implementing cutting-edge technologies in compiler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executed various prototypes to evaluate new approaches in code generation and optimizations, leveraging successful experiments to drive future product developments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 Softek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supporting technologies, implementing robust designs and optimizing code for maximum performance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the integration of compilers and code analysis tools within existing production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IDEs to enhance workflow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codebases through refactoring, showcasing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better performance in critical software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participating in scrum meetings and actively contributing to project planning sessions, enhancing synergies between various development teams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automated testing frameworks to uphold high coding standards, ensuring software quality through continuous integration and test-driven development methodologies among involved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key contributor in designing and implementing various metrics and KPIs for project deliverables and team performance assessments, enhancing overall awareness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debugging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high-performance benchmarks in software releases, fostering a culture of excellence in development and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reviews, ensuring adherence to company coding standards and guiding junior developers in elevating the overall quality of software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diversity in technology solutions, collaborated with cross-functional teams to develop and deploy software for diverse platforms, reinforcing adaptability and resilience against market shifts.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Responded to client feedback by modifying application features and functionality efficiently, balancing user requirements with technical feasibility, generating robust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growing team of developers, providing guidance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comprehensive software engineering methodologies, fueling career advancement and skill development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Remained committed to continually developing personal skill sets relevant to application frameworks, utilizing learning opportunities and community engagement as a means for professional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