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development and architecture, specializing in cloud-native applications. Proven expertise in AWS, React, and TypeScript for building scalable full-stack solutions, coupled with collaborative problem-solving skills to optimize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D3.js, WebGL,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Spring Boot, Django, Ruby on Rails,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 Code, JIRA, Postman, Webpack, Babel,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modern cloud-native web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by defining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creating efficient modular components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strategies for processing and visualizing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rendering of complex visualizations required in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establish cohesive integration strategies and development workflows that streamline project delivery and align with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RESTful APIs to facilitate seamless communication between frontend and backend components, enhancing system efficiency and reliability across multiple platforms and services in the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frameworks and technologies through proof-of-concept implementations, enabling informed decision-making for integrating advanced solutions into existing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cloud architecture standards while implementing security measures to safeguard application integrity, ensuring compliant operations within the federal government and defense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other engineering teams to share best practices, facilitating knowledge transfer that empowered junior team members to excel in their development roles while promoting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attending daily stand-ups and retrospectives to ensure a responsive approach to changing project requirements, enhancing team productivity through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to ensure the robustness and efficiency of applications, achieving high levels of code quality and performance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to reduce operational costs and improve deployment speed, allowing the team to focus on developing high-value features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industry best practices and effective debugging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promoting a culture of learning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critical updates, thereby improving overall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colleagues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refining their skills and ensuring high-quality implementations across various projects to enhance delivery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tools,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tasks, manage sprints, and prioritize project milestones efficiently, enabling the team to meet deadlines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load balancing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monitoring, identifying bottlenecks, and enhancing system resource allocation.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in a fast-paced environment while implementing best practices for web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full-stack framework for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applications by developing and maintaining highly efficient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connectivity with front-end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by implementing advanced caching strategies along with asynchronous loading techniques in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collaborations among cross-functional teams, improving functional requirements gathering and subsequent software delivery while fostering an agile, iterative approach to problem-solving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Shaped and delivered training initiatives on modern front-end technologies to junior developers, enhancing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delivery met client specifications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to promote best practice compliance across software modules, improving overall code quality and fostering a collaborative engineering culture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microservices, ensuring clarity in implementation among diverse development teams and facilitating better onboarding processes internally.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extend functionality and improve user interactions within software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API management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designs using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mobile compatibility and user accessibility across platforms for improved engagement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source code management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version control and collaborative development efforts while reducing the risk of code conflicts and enhancing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using Agile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greater adaptability to changing requirements and continuous stakeholder involvement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feedback and iterate on product features, ensuring that applications consistently met user needs and expectations rapidly evolving within the 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