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Cloud Infrastructure Engineer with over 11 years of experience in software development, focusing on cloud technologies and automation. Proficient in deploying, securing, and managing cloud infrastructure while fostering a culture of continuous improvement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Microsoft Entra ID, Oracle Cloud, IBM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PowerShell, Bash, Python,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DNS, VPN, IAM, RBAC, NSGs, VPC, Firewalls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GoLang, Node.js, React, Angular,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Splunk, Nagios, Datadog, CloudWatch, ELK Stack, AppDynamics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ITIL, Agile, Scrum, DevOps, Continuous Deployment, Continuous Integration, Lean Practices,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Provisioned, managed, and monitored cloud-deployed resources across multi-cloud environments, ensuring high availability and performance consistency while integrating security practices to safeguard sensitive information and health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deployments and configurations that adhere to best practices for cloud infrastructure management 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and vulnerability remediation on cloud resources, which improved compliance with internal standards and regulatory requirements essential for maintaining integrity in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network components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troubleshooting connectivity issues and deploying complex networking patterns that support robust application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continuous process improvement initiatives by fostering collaboration with team members and driving the adoption of automation tools, which significantly enhanced operational efficiency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 implementations, standardizing deployment processes that allowed for repeatable, unique infrastructure setups across various projects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executed workload migrations from on-premises infrastructure to cloud environments, prioritizing compliance with regulations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minimizing disruptions to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and proactive incident response for the health services deployed in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identity and access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Entra 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enforcement of security policies and access governance, essential for safeguarding sensitive employee and customer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maintained technical documentation, operational runbooks, and troubleshooting guides, which improved knowledge sharing and adherence to best practices within the IT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achieve project deliverables, demonstrating adaptability and fostering an environment that encourages innovation and a commitment to service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incident response strategies by performing root cause analysis on production issues, implementing corrective actions that reduced downtime and improved user satisfaction with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architecture discussions, contributing insights on leveraging cloud technologies to enhance scalability and reliability for healthcare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team members on industry best practices in cloud security and infrastructure management, nurturing talent and promoting a team-oriented approach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culture, encouraging opinions and feedback at all levels, while embodying core values that prioritize people, integrity, and growth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modern frameworks to deliver high-quality software solutions integrated with cloud services and on-premises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features leveraging Agile methodologies, maintaining effective communication within the team and enhancing productivity through collaborative planning and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full-cycle software development, from requirements gathering to deployment, ensuring projects met goals while adhering to established coding standards and best practices for cloud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across software applications and services, aligning with organizational policies to protect sensitive customer data and comply with regulatory standards prevalent in healthcare.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complex issues in application performance, contributing to enhanced user experience and application reliability for cloud-based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applying newfound knowledge to improve existing systems and contribute to innovative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development processes, integrating CI/CD tools that promoted faster deployment cycles and minimized deployment risks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business processes through coding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tasks, achieving enhanced efficiency in system operations and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in best coding practices, cloud environments, and software development frameworks, helping establish a knowledgeable and skilled technical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best practices and identifying areas for improvement, thus fostering a culture of quality and excellence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security practices in software development, ensuring adherence to protocols aimed at protecting sensitive information, including patient records and other health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practices, ensuring that code changes were thoroughly tested and built into accessible, production-ready applications while minimizing downtime.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