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Cloud DevOps Architect with over 11 years of experience in software development, focusing on cloud solutions and infrastructure migration. Proven expertise in AWS, DevOps best practices, and hands-on IaC implementations. Dedicated to delivering high-performance, reliable systems and ensuring optimal cloud deployment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EKS, AWS ECS, AWS Lambda, AWS VPC, CloudFormation, Terraform, Elastic Load Balancing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Chef, Puppet, Python, Bash,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Git, Maven, Gradle, Nexus, Artifactory,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Ruby, Go, Perl,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CloudWatch, Datadog, Splunk, New Relic, Prometheus, Nagios, IAM policies, Security Groups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migration of complex applications from on-premises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templates that streamlined processes and improved system reliability during the transition period.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resilient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Route 53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Load Balancing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across cloud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automation and rapid deployment cycles while maintaining the highest quality standards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Solutions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performance issues, recommending and applying optimizations which resulted in enhanced system responsiveness and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routine DevOps tasks, improving team efficiency and reducing manual intervention across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enforced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developing guardrails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compliance with corporate security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cloud best practices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innovation and continuous improvement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improved existing architectures, providing actionable insights into application performance tuning and systems reliability, significantly reducing downtime and support tickets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integrate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applications, enhancing scalability and deployment efficiency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pertaining to cloud deployments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serving as a knowledge base for troubleshooting and future improvements by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external stakeholders to convey project updates and address concerns, maintaining clear communication that encouraged collaboration and trust aimed at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creation of custom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on resource utilization and system performance metrics for informed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codified infrastructure management and increasing reproducibility across different environments with utmost reliability and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planning, promoting team cohesion and adherence to deadlines while remaining flexible to evolving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 high trust environment within the team, providing mentorship and support to junior engineers, helping them develop both technical and soft skills for successful career progression.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scalable application development and deployment in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initiatives, optimizing legacy Windows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deployment, focusing on reducing latency and improving throughput effectively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analysis, ensuring deployment standards were met and code quality was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capacity planning and workload assessment for AWS infrastructures, ensuring sufficient resources were allocated to meet anticipated growth while controlling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routine maintenance and health checks on deployed services, identifying bottlenecks and implementing solutions to mitigate risks associated with service disruptions or outages.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engineers on building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best practices that facilitated seamless data migration and synchronization between on-premises and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disaster recovery planning for cloud-based applications, implementing resilience strategies to safeguard critical data and maintain operational continuity in emergencies.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projects to enhance functionality and streamline user interactions for improved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metrics and dashboards for stakeholders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QuickSight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application performance and operational metrics dynamically for ongoing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audits and vulnerability assessments, working with teams to remediate identified risks, reinforcing the security posture of deployed applications and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communication with stakeholders, providing technical expertise on cloud migrations, assuring alignment with business objectives for successful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Adjusted configurations and settings across microservices applications, optimizing performance based on real-time monitoring feedback and analytical insights to refine the operational output.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