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Cloud Data Platform Administrator with 11 years in software development, focusing on web and mobile applications. Proven expertise in AWS, Terraform, and CI/CD, with a strong grasp of security and automation practices in cloud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GovCloud, Terraform, Azure DevOps, GitLab CI/CD, CloudFormation,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Go, Bash, SQL, JavaScript, Scala,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CloudTrail, S3, IAM, KMS, VPC, Secrets Manager, Audit Logging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Infrastructure as Code (IaC), Configuration Management, Agile, Lean, DevSecOps, Operational Dashboards, Incident Support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Warehousing, Power BI, Data Pipeline, Data Governance, Analytics Integration, AI/ML Workloads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refined platform monitoring and alerting strategies to ensure operational efficiency and stable performance of cloud infrastructure, maintaining updated and relevant runbooks and operational procedures for rapid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 and administrated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components for Enterprise Data Platform environments, focusing on networking, compute instances, IAM policies, logging, and monitoring integrations based on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standardized 'secure-by-default' settings aligned with organizational security requirements, conducting regular audits and hardening of system configurations to enhance security postures across cloud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and optimized cloud services that support data and analytics platforms, seamlessly integrating storage mechanisms, encryption patterns, and establishing secure service endpoints across network architectures while achieving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documented upgrade changes, feature rollouts, and configuration modifications for cloud infrastructure, ensuring minimal disruption through comprehensive impact assessments and meticulously crafted rollback plans during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administration and configuration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 interactions, eliminating manual drift across environments while enhancing repeatability and efficiency of cloud operations in deployment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proof-of-concept environments tailored to test new integrations while ensuring cost controls through isolated accounts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resource optimization without compromising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operational insights for cloud usage and costs, implementing optimization recommendations aimed at reducing waste driven by idle resources and improving cost efficiency in multi-cloud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of new team members through organized training sessions, provisioning workspace access, and creating self-service documentation/guides to promote autonomy in user support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connectivity solutions and networking patterns that adhere to best practices while collaborating with cloud and network teams to ensure service reliability and data accessibility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encompassing configuration baselines, security standards, and troubleshooting guides, thereby supporting ongoing operational support and knowledge transfer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incident response capabilities and streamlined change control processes, integrating existing workflows with continuous improvement philosophies to elevate incident resolution effectiveness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capacity planning and strategy assessments for scalability, proactively addressing potential user growth challenges and formulating resource allocation strategies to accommodate evolving platform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platform and security teams to establish operational monitoring frameworks that provide alerts for irregularities while supporting evidence collection for security compliance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complex operational tasks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reduction of manual interventions while fostering an environment of continuous improvement and efficiency.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following a robust SDLC methodology,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timely delivery of high-quality products and facilitate regular feature updates to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deployment pipelines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between development and operations teams to streamline code promotion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systems analysis and requirement engineering, coordinating with stakeholders to translate business needs into clear technical specifications that guide the development process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requirements and adapted software architecture to transition legacy systems into modern, cloud-ready applications, enhancing scalability and performance in response to evolving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incident management frameworks during critical outages, focusing on fast resolution times and effective communication with technical and non-technical stakeholders while documenting lessons learned for future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native security features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CloudTrail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security protocols within software applications, maintaining compliance with industry standards and enhancing organizational security posture.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between development teams and operations staff to assess performance metrics and implement enhancement plans aimed at optimizing resource utilization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system architectures and configurations to support disaster recovery plans, ensuring operational continuity and adherence to compliance requirements during challenging circumstances.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libraries to enhance software functionalities, especially focusing on analytics and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value provided to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cultivating a culture of knowledge sharing and software craftsmanship among peers while elevating the overall quality of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support and troubleshooting for application performance issues across cloud environments, developing diagnostic procedures and performance assessment strategies for proactive remediation.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evaluate emerging technologies and integrate innovative solutions that align with business objectives, driving efficiency and resolution capabilities across software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