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web and mobile applications, specializing in AI/ML technologies and cloud solutions. Proven track record of software delivery excellence and client-facing project leadership, integrating Google Cloud services and employing Agile methodologies. Expert in developing and implementing scalable AI/ML models and architectures to drive innovation and efficiency in client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Go, R,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Vertex AI, Dask,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BigQuery, Cloud Functions, Cloud Storage, Dataflow, GCP IAM, Cloud Run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Confluence, Git, Azure DevOps, Asana,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SDLC, Continuous Integration, Continuous Deployment, Lean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successful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complex client business challenges,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model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project discovery sessions with clients to understand their technical requirements, translating business needs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with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data processing and integrity for effective machine learning model training and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engineering teams to design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optimize client workflows, driving project success through innovative problem-solving and hands-on implementation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 for clients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strategies,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their operational efficiencies and elevate their overall business model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model performance assessments by implementing comprehensive monitoring practices,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clients on best practices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them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Cloud's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while fostering strong collaborative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materials for user adoption of delivered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clients to harness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driving collective growth in technology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delivery processes by establishing best practices and repeatable workflows within the team, contributing to improved efficiency and reduced bottlenecks during software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promoting an environment of continuous learning and professional development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project architectures, ensuring clarity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cross-team communication for ongoing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industry forums and training workshops to stay abreast of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the latest insights to project strategies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professional relationships with clients to foster trust and transparency, leading to increased project opportunities and enhanced client satisfaction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consultative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roadmaps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AI/ML implementation tailored to client specifications, aligning technology strategies with their overarching business objectives and expected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governance and compliance measures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AI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alignment with industry standards, focusing on data security and ethical AI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drive user engagement while ensuring code standards and best practices were adhered to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translate user requirements into robust software solutions, employing Agile methodologies for iterative development and continuous feedback loops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architecture and design of microservices-based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scalability and reliability in production environments for varied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validate software functionality, optimizing existing code and enhancing the performance of applications, resolving bugs efficiently to improve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implement seamless data exchange and augment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encouraging a culture of collaboration and knowledge sharing within the team to improve overall project delivery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ceremonies including daily stand-ups, sprint planning, and retrospectives to ensure project milestones were met while fostering transparency and accountability among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containers to streamline application deployment processes, enhancing development pipeline efficiency and enabling rapid iteration in software releases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developing high-profile software solutions, leveraging strong communication skills to articulate technical concepts effectively and facilitate collaboration across diverse disciplines.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improve the quality of deliverables, resulting in a reduction in production errors and enhanced software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initiatives, actively pursuing certifications in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team capabilities and drive innovative solutions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project management, increasing team productivity and enabling better tracking of project deliverables and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