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Data-driven analyst with 11 years of experience in software development and a strong focus on web and mobile applications. Proven expertise in leveraging data insights to optimize player engagement and enhance operational processes within the gaming industry. Adept at collaborating with cross-functional teams to drive product optimizations and deliver actionable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Looker, D3.js,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Platforms:</w:t>
      </w:r>
      <w:r w:rsidRPr="00106EA3">
        <w:rPr>
          <w:rFonts w:ascii="Roboto Light" w:eastAsia="Roboto Light" w:hAnsi="Roboto Light" w:cs="Roboto Light"/>
          <w:sz w:val="20"/>
          <w:szCs w:val="20"/>
        </w:rPr>
        <w:t xml:space="preserve"> Snowflake, AWS, Google Cloud, Azure,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 Tools:</w:t>
      </w:r>
      <w:r w:rsidRPr="00106EA3">
        <w:rPr>
          <w:rFonts w:ascii="Roboto Light" w:eastAsia="Roboto Light" w:hAnsi="Roboto Light" w:cs="Roboto Light"/>
          <w:sz w:val="20"/>
          <w:szCs w:val="20"/>
        </w:rPr>
        <w:t xml:space="preserve"> SAS, SPSS, Excel, MATLAB, Stata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Frameworks:</w:t>
      </w:r>
      <w:r w:rsidRPr="00106EA3">
        <w:rPr>
          <w:rFonts w:ascii="Roboto Light" w:eastAsia="Roboto Light" w:hAnsi="Roboto Light" w:cs="Roboto Light"/>
          <w:sz w:val="20"/>
          <w:szCs w:val="20"/>
        </w:rPr>
        <w:t xml:space="preserve"> Apache Superset, QlikView, Metabase, Redash, Sisense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and analyze KPIs related to casino games and player engagement, generating insights that informed product optimizations and enhancements across various gaming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interactive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internal stakeholders with real-time visualizations of performance metrics related to content and player engagement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business intelligence projects utilizing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integrating and managing large datasets to support the casino vertical's strategic planning and operational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teams to monitor user behavior in the casino vertical, allowing us to identify trends that led to significant improvements in customer experience and game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A/B testing initiatives using statistical tools such as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data-driven decision-making, resulting in actionable recommendations for casino game content and player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collection and analysis processes to support data-driven strategies, ensuring that player behavior was closely monitored to identify growth opportunities and potential risks within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deliver comprehensive reports on player engagement metrics and casino game performance, facilitating informed discussions regarding content adoption and product roadmap prioritization.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 teams in the design and execution of experiments monitoring the adoption of new features, utilizing data analysis to guide feature rollout strategies and customer engagement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interpreted critical trends in player behaviors utilizing advanced statistical analysis methodologies, continuously evolving our understanding of customer preferences and market dynamics within the gaming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assessing the impact of new game features on user engagement, leveraging insights from various data platforms to inform future game development initiatives and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models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statistical methodologies to forecast player behaviors, delivering valuable insights that ultimately guided marketing strategies and player retention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keen eye on the latest trends in online gaming analytics and participated in industry-specific training to enhance my contributions to game optimization efforts and operational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internal teams on utilizing data dashboards and analytics tools effectively, empowering stakeholders to harness insights for better decision-making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analytical methodologies and findings comprehensively to assist in the formation of best practices and guides for future analytical projects across the casino vertical of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interacted with key stakeholders to translate complex data findings into understandable narratives, ensuring that both technical and non-technical team members understood the implications and insights of our analytics.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develop backend services as part of a high-performing team, enhancing functionality and performance for business-critical applications used by millions of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solutions that improved system performance and scalability,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and retrieving large datasets efficiently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management teams to design intuitive user interfaces for various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 and engagement on web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software testing and validation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deliverables, resulting in optimal user experience and minimal system errors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attending daily stand-ups and sprint planning sessions while collaborating with designers and project stakeholders to translate business requirements into technical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RESTful APIs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between various system components, significantly improving overall system interoperability and data 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collaborative development processes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facilitating teamwork and continuous integration across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and project visibility by adopting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issues and project progress, ensuring timely updates and communication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reviews and mentoring of junior developers, sharing knowledge of best practices in programming and software development methodologies to facilitate team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project initiatives that integrated third-party services and APIs, ensuring the applications met evolving business needs and adhered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deployment of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consistency across development, testing, and production environments while streamlining the software deployment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current with industry trends and emerging technologies, experimenting with new frameworks and tools to enhance product offerings and improve development workflows.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