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in software development, focusing on embedded systems, autonomous vehicles, and real-time processing. Proven expertise in C/C++, CUDA, and advanced algorithms, drive systems with a passion for developing innovative technologies. Strong debugging skills on Linux platforms and a background in robotics enhance problem-solving capabilities and system optimization.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C, Python, CUDA, JavaScript, MATLAB,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OpenCV, TensorFlow, PyTorch, ROS, CUDA Toolkit, Eclipse, Visual Studio, NVIDIA Drive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Ubuntu, CentOS, Windows,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Real-Time Systems, Distributed Systems, Microservices Architecture, AI Model Deployment, Cloud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SVN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algorithms for self-driving software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in processing real-time data from various sensors integrated in autonomous vehicles.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design, implement, and test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improved the robustness of the autonomous driving system in varying operational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for vehicle communication faced with high-throughput requirements, enhancing the reliability and safety of autonomous navigation systems under different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Jetson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AI model deployment, contributing to the seamless operation of complex computer vision tasks critical for real-time autonomous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of the software stack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fix performance bottlenecks in the code base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to ensure code quality and system reliability, significantly enhancing the development workflow and reducing deployment errors in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 peers, fostering an environment of continuous improvement and knowledge exchange focused on innovative algorithm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meetings to gather requirements and provide updates on autonomous vehicle software capabilities, demonstrating adaptability to client needs and proactive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mentorship for junior engineers, enhancing team skills and ensuring adherence to project conventions and development best practices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real-time data processing capabilities through innovative algorithm design, which was recognized for its efficiency, setting benchmarks for future software iterations in the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designing simulations to test the vehicle's response to dynamic environments,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Gazebo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simulation frameworks to create realistic driving scenarios for robust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hardware selections for system integration, ensuring optimal performance trade-offs between processing speed and power consumption for embedded systems in autonomous vehicles.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optimize system performance, achieving a marked improvement in latency and accuracy of navigation decisions, thereby creating a safer driving experience in autonomous vehicles.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intensely on system-level troubleshooting, resolving critical issues under time constraints to maintain project schedules and mitigate potential delays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which improved team collaboration and project transparency through regular sprint reviews, backlog grooming, and adaptive planning according to stakeholder feedback.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to handle data processing tasks,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 AI models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Drive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hardware.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the time required for regression testing of complex features across the software stack.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code optimization techniques for high-performance computing applications in autonomous environments, leveraging advanced performance profiling tools to boost efficiency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several machine learning algorithms for critical decision-making processes in vehicle autonomy, actively contributing to R&amp;D efforts aimed at improving perception accuracy and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cross-departmental project teams to facilitate integration of disparate software components, fostering synergies that improved the performance of autonomous functions and reduced development overheads.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efficient coding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learning environment that promoted skill advancements and enhanced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demonstrations of autonomous vehicle capabilities, articulating technical complexities and software functionalities to a non-technical audience surprisingly effectively and inspiring confidence in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critical project documentation, ensuring clarity and precision in the architectural design, system functionalities, and user manuals for the deployed autonomous vehicle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continuous integration processes through automation of build and deployment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with consistent results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sessions with clients by analyzing real-time data logs and providing in-depth technical insights that helped in resolving critical issues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system architecture discussions leading to improvements in modular design, enhancing code reusability and maintainability in line with evolving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evaluations and contributed insights for product roadmap planning based on current system capabilities vis-a-vis emerging market needs and competitor analyses.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