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Business Solutions Architect with over 11 years of comprehensive experience in software development, specializing in web and mobile applications, business process analysis, and agile methodologies. Demonstrated expertise in capturing business needs, streamlining processes, and leading cross-functional teams to deliver innovative technology solutions. Proven ability to communicate complex concepts and drive efficiency through effective collaboration with stakeholders and IT leadership.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Query Languages:</w:t>
      </w:r>
      <w:r w:rsidRPr="00106EA3">
        <w:rPr>
          <w:rFonts w:ascii="Roboto Light" w:eastAsia="Roboto Light" w:hAnsi="Roboto Light" w:cs="Roboto Light"/>
          <w:sz w:val="20"/>
          <w:szCs w:val="20"/>
        </w:rPr>
        <w:t xml:space="preserve"> SQL, MySQL, PostgreSQL, Oracle DB,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 Ruby,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Django, ASP.NET, React, Angular, Node.js, Express.js,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Waterfall, DevOps, SDLC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Analysis &amp; Documentation:</w:t>
      </w:r>
      <w:r w:rsidRPr="00106EA3">
        <w:rPr>
          <w:rFonts w:ascii="Roboto Light" w:eastAsia="Roboto Light" w:hAnsi="Roboto Light" w:cs="Roboto Light"/>
          <w:sz w:val="20"/>
          <w:szCs w:val="20"/>
        </w:rPr>
        <w:t xml:space="preserve"> Business Process Engineering (BPE), Use Case Analysis, User Acceptance Testing (UAT), Requirements Elicitation, Project Roadmapping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analyze complex business requirements, ensuring precise alignment with </w:t>
      </w:r>
      <w:r w:rsidRPr="00106EA3">
        <w:rPr>
          <w:rFonts w:ascii="Roboto Light" w:eastAsia="Roboto Light" w:hAnsi="Roboto Light" w:cs="Roboto Light"/>
          <w:b/>
          <w:bCs/>
          <w:sz w:val="20"/>
          <w:szCs w:val="20"/>
        </w:rPr>
        <w:t xml:space="preserve">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process solutions and resulting in streamlined </w:t>
      </w:r>
      <w:r w:rsidRPr="00106EA3">
        <w:rPr>
          <w:rFonts w:ascii="Roboto Light" w:eastAsia="Roboto Light" w:hAnsi="Roboto Light" w:cs="Roboto Light"/>
          <w:b/>
          <w:bCs/>
          <w:sz w:val="20"/>
          <w:szCs w:val="20"/>
        </w:rPr>
        <w:t xml:space="preserve">business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discovery sessions with stakeholders, employing </w:t>
      </w:r>
      <w:r w:rsidRPr="00106EA3">
        <w:rPr>
          <w:rFonts w:ascii="Roboto Light" w:eastAsia="Roboto Light" w:hAnsi="Roboto Light" w:cs="Roboto Light"/>
          <w:b/>
          <w:bCs/>
          <w:sz w:val="20"/>
          <w:szCs w:val="20"/>
        </w:rPr>
        <w:t xml:space="preserve">business process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translate insights into coherent documentation that drives effective collaboration across multiple projects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thorough data profiling and analysis from various source systems, delivering actionable insights that supported decision-making processes at strategic levels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frameworks and best practices for creating user-centric solutions within the organization, fostering an environment focused on maximizing stakeholder satisfaction and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risk assessments for project initiatives, collaborating with functional leads to define project scope, including detailed roles, responsibilities, and deliverables to ensure successful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effectiveness by providing mentorship and training to junior </w:t>
      </w:r>
      <w:r w:rsidRPr="00106EA3">
        <w:rPr>
          <w:rFonts w:ascii="Roboto Light" w:eastAsia="Roboto Light" w:hAnsi="Roboto Light" w:cs="Roboto Light"/>
          <w:b/>
          <w:bCs/>
          <w:sz w:val="20"/>
          <w:szCs w:val="20"/>
        </w:rPr>
        <w:t xml:space="preserve">business analysts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requirements documentation and process efficiency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w:t>
      </w:r>
      <w:r w:rsidRPr="00106EA3">
        <w:rPr>
          <w:rFonts w:ascii="Roboto Light" w:eastAsia="Roboto Light" w:hAnsi="Roboto Light" w:cs="Roboto Light"/>
          <w:b/>
          <w:bCs/>
          <w:sz w:val="20"/>
          <w:szCs w:val="20"/>
        </w:rPr>
        <w:t xml:space="preserve">functional area leads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of business processes and technology, utilizing agile methodologies to adapt to changing project needs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value propositions (ROI) for proposed projects by conducting comprehensive analyses of potential benefits and aligning them with corporate strategies and sustainability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creation of documentation for </w:t>
      </w:r>
      <w:r w:rsidRPr="00106EA3">
        <w:rPr>
          <w:rFonts w:ascii="Roboto Light" w:eastAsia="Roboto Light" w:hAnsi="Roboto Light" w:cs="Roboto Light"/>
          <w:b/>
          <w:bCs/>
          <w:sz w:val="20"/>
          <w:szCs w:val="20"/>
        </w:rPr>
        <w:t xml:space="preserve">User Acceptance Testing (UAT)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phases, ensuring that system solutions met defined requirements and improved user experience during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 </w:t>
      </w:r>
      <w:r w:rsidRPr="00106EA3">
        <w:rPr>
          <w:rFonts w:ascii="Roboto Light" w:eastAsia="Roboto Light" w:hAnsi="Roboto Light" w:cs="Roboto Light"/>
          <w:b/>
          <w:bCs/>
          <w:sz w:val="20"/>
          <w:szCs w:val="20"/>
        </w:rPr>
        <w:t xml:space="preserve">agile project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manage multiple concurrent projects, aligning timelines and deliverables across disparate teams to facilitate timely and successful project completions.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senior management to define data architecture strategies that support enterprise needs, focusing on data interoperability and cohesion across the organizational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changes to internal processes through stakeholder engagement, resulting in enhanced methodologies and toolsets that contributed to improved business agility and alignment with company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convey analytical findings to stakeholders, simplifying complex data insights into actionable strategies that bolstered understanding of business trends and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documented external entities involved in business processes, incorporating feedback from stakeholders and cross-functional teams to enhance service delivery strategies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evolution of business processes through periodic reviews and updates based on stakeholder feedback, ensuring agility and adaptability to ongoing industry changes.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solutions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focusing on continual improvement and feedback integration to enhance product quality and team collaboration across projects and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architecture discussions to establish a robust framework for developing scalable applications, advocating best practices in coding standards and software design principles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implement </w:t>
      </w:r>
      <w:r w:rsidRPr="00106EA3">
        <w:rPr>
          <w:rFonts w:ascii="Roboto Light" w:eastAsia="Roboto Light" w:hAnsi="Roboto Light" w:cs="Roboto Light"/>
          <w:b/>
          <w:bCs/>
          <w:sz w:val="20"/>
          <w:szCs w:val="20"/>
        </w:rPr>
        <w:t xml:space="preserve">user interface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rich, interactive experiences within customer-facing applications and internal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instilling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libraries like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maintainability and performance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to gather and refine requirements, translating them into technical specifications and ensuring alignment with user needs and business objectives throughout project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queries and accessed </w:t>
      </w:r>
      <w:r w:rsidRPr="00106EA3">
        <w:rPr>
          <w:rFonts w:ascii="Roboto Light" w:eastAsia="Roboto Light" w:hAnsi="Roboto Light" w:cs="Roboto Light"/>
          <w:b/>
          <w:bCs/>
          <w:sz w:val="20"/>
          <w:szCs w:val="20"/>
        </w:rPr>
        <w:t xml:space="preserve">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systems, ensuring efficient data retrieval and processing within applications relying on accurate and timely data inputs during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bolster functionality of various applications, enhancing overall user experience and satisfaction through seamless interactions with external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requirements gathering and analysis sessions with clients, capturing business needs and converting them into actionable requirements that guided software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procedures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testing timeframes and increasing overall software reliability by identifying issues earlier in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applications in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leveraging tools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efficiency and reduce operational costs associated with traditional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projects aimed at improving backend systems and data architecture, collaboratively addressing technological needs and advancing process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specifications, technical frameworks, and user manuals to ensure comprehensive knowledge transfer and enable ease of use for end-users, contributing to enhanced system adoption and reliance.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