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motivated Senior Software Engineer with 11 years of experience in software development, focusing on backend systems and scalable applications. Proficient in Python, Java, and AWS, with a passion for developing AI-driven solutions in healthcare.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Node.js, Go, C#, Ruby,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 Boot, Express.js, FastAPI,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DigitalOcean, OpenStack, Firebase, Netlify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MariaDB,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Apache Kafka, RabbitMQ, Terraform, Ansible,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processing pipelines for healthcare analytics while ensuring high performance and low latency for user requests.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Collabored with data scientists and frontend engineers to create a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enrich user experience for healthcare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to develop scalable microservices, ensuring maintainability and extensibility of the service architecture to accommodate new features swiftly.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cloud-based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cost and performance through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implementing data storage solutions suitable for sensitive healthcare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backend services, facilitating the proactive identification of performance bottlenecks and enhancing overall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that 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robustness for critical components in high-impact organizational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integrity and streamline deployment processes, thereby reducing the time from development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protocols into the development process, applying principles of secure coding to protect sensitive health information from unauthorized access and breaches.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embracing a collaborative approach to project management, prioritizing flexibility, and rapid iteration aligned with evolving business needs and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development practices, fostering a culture of learning and personal growth, which ultimately improved team productivity and collaboration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functionalities by refactoring code based on best practices and new findings in backend technology trends, ensuring sustainability and performance optimization of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documentation for all systems developed, encompassing architecture diagrams and code comments that served as a resource for future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healthcare data processing, networking with industry experts to stay current on the latest innovations in backend development and cloud computing.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end-to-end feature development, from initial concept through deployment, ensuring alignment with product goals and maintaining a keen focus on user-centric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 to optimize existing algorithms, enhancing the analytics capabilities of healthcare services and increasing their effectiveness in generating actionable insights.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backend services were scalable while maintaining high levels of security and data integrity, critical for enterprise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diverse client applications, significantly improving response times and user satisfaction through efficient data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deploy microservices architecture that provided real-time analytics, allowing cross-functional teams to access vital data for strategic decision-making instantly.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translate business requirements into technical specifications, effectively bridging the gap between design and implementation in a fast-paced agile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systems, ensuring robust data storage solutions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enhancing the performance of data retrieval and business intelligence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resource utilization to handle significant traffic without degrading service quality or increasing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with a focus on clean, maintainable code and adherence to best practices, fostering an environment of quality and continuous improvement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strategies through profiling and tuning of backend systems, achieving reduced load times and improved resource efficiency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sessions to identify and address emerging challenges in software design and deployment, promoting innovation and agile methodologies among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thorough technical documentation for all new functionalities, contributing to a shared knowledge base that supported onboarding of new developers and enhanced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company-wide initiatives towards enhancing software quality through internal auditing processes, fostering a culture of compliance and excellence in engineering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software engineers, providing guidance in programming best practices and fostering a strong sense of teamwork and collaboration.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