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backend development. Proven expertise in building APIs and microservices using Java, Spring Boot, and extensive experience with cloud technologies. Strong collaborator with a focus on agile methodologies to enhance team performance while delivering high-quality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Kotlin, Python, JavaScript, TypeScript, SQL,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Spring Boot, Hibernate, Jersey, Micronaut, Quarkus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Gradle, Maven,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Technologies:</w:t>
      </w:r>
      <w:r w:rsidRPr="00106EA3">
        <w:rPr>
          <w:rFonts w:ascii="Roboto Light" w:eastAsia="Roboto Light" w:hAnsi="Roboto Light" w:cs="Roboto Light"/>
          <w:sz w:val="20"/>
          <w:szCs w:val="20"/>
        </w:rPr>
        <w:t xml:space="preserve"> REST, GraphQL, OpenAPI, Swagger, gRPC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RESTful APIs and microservices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application performance and increase availability, focusing on robust architecture and efficiency in service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orchestrating containerized applications, ensuring seamless deployment and management of microservices in production environments, optimizing resource utilization and fostering continuous integration and delivery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on crafting API specifications that meet client requirements while leveraging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agile project management, contributing to improved team workflows and transparent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for services by utilizing </w:t>
      </w:r>
      <w:r w:rsidRPr="00106EA3">
        <w:rPr>
          <w:rFonts w:ascii="Roboto Light" w:eastAsia="Roboto Light" w:hAnsi="Roboto Light" w:cs="Roboto Light"/>
          <w:b/>
          <w:bCs/>
          <w:sz w:val="20"/>
          <w:szCs w:val="20"/>
        </w:rPr>
        <w:t xml:space="preserve">OAuth2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authentication and authorization processes, ensuring that sensitive data is protected during transmission and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integration with </w:t>
      </w:r>
      <w:r w:rsidRPr="00106EA3">
        <w:rPr>
          <w:rFonts w:ascii="Roboto Light" w:eastAsia="Roboto Light" w:hAnsi="Roboto Light" w:cs="Roboto Light"/>
          <w:b/>
          <w:bCs/>
          <w:sz w:val="20"/>
          <w:szCs w:val="20"/>
        </w:rPr>
        <w:t xml:space="preserve">Jira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automating task updates and tracking project progress, enhancing overall productivity and synergy between development and project management teams during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test-driven development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code quality and reduced bugs in production environments by establishing comprehensive testing frameworks for various microservices.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documenting system architecture, API documentation, and team notes, providing a reliable knowledge base that supports ongoing team collaboration and onboarding of new developers.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to foster team collaboration, promote knowledge sharing, and enhance codebase quality, helping to cultivate an environment of continuous learning and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sprint planning and retrospectives as part of an agile team, which encouraged transparency and adaptive planning, improving team dynamics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integrated new tools and technologies, including </w:t>
      </w:r>
      <w:r w:rsidRPr="00106EA3">
        <w:rPr>
          <w:rFonts w:ascii="Roboto Light" w:eastAsia="Roboto Light" w:hAnsi="Roboto Light" w:cs="Roboto Light"/>
          <w:b/>
          <w:bCs/>
          <w:sz w:val="20"/>
          <w:szCs w:val="20"/>
        </w:rPr>
        <w:t xml:space="preserve">serverless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solutions, to enhance service scalability and reduce operational costs while maintaining high performance for backend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development, contributing to their growth and improving team productivity through knowledge exchange and guidance on technical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CI/CD pipelines,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times and reduced manual errors during application releases, streamlining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codebase compliance with industry standards and best practices in web security, including performing regular security audits to mitigate risks and vulnerabilities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solutions using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real-time insights into application performance and errors to quickly identify and address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both API and database queries, utilizing profiling tools to identify bottlenecks and implement best practices that improved the overall application responsiveness.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software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increasing performance and scalability of applications to support business growth and align with latest industry standards in tech.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external services and optimize operations, enhancing seamless interactions between multiple platforms within microservices architecture for highest efficiency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design discussions to shape standards for system integration and application performance, fostering strong partnerships with product and business stakeholders for shared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workflows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pipeline, significantly reducing deployment time and improving reliability through systematic integration of code changes.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 features by utilizing </w:t>
      </w:r>
      <w:r w:rsidRPr="00106EA3">
        <w:rPr>
          <w:rFonts w:ascii="Roboto Light" w:eastAsia="Roboto Light" w:hAnsi="Roboto Light" w:cs="Roboto Light"/>
          <w:b/>
          <w:bCs/>
          <w:sz w:val="20"/>
          <w:szCs w:val="20"/>
        </w:rPr>
        <w:t xml:space="preserve">Hibernate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database interactions, resulting in improved data handling and persistence across various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peers, improving coding standards and encouraging effective coding practices while ensuring a high level of code quality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to troubleshoot and resolve production issues, ensuring a swift resolution to technical challenges while fostering a culture of collaboration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practices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increasing the test coverage and enhancing reliability of software releases through proactive identification of defects before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detailed project documentation by employing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effective knowledge transfer and supporting team collaboration while facilitating smoother onboarding of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engage in sprint planning, daily stand-ups, and retrospectives, reinforcing team collaboration and responsiveness to changing project requirements and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microservices within containerized environments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streamlined the development process and enabled consistent environments from development through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database schemas and queries for maximum performance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leading to faster data retrieval and improved application responsiveness.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