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focusing on backend systems for web and mobile applications. Skilled in designing and implementing APIs, with a keen interest in security, particularly within cybersecurity domains. Proven expertise in AWS, Docker, and Rust, with experience in high-trust environments fostering collaboration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RDS, AWS ECS, AWS Fargate, Pulumi, Microsoft Azure, GCP,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TypeScript, Python, Go, Java, JavaScript,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Git, GitHub Actions, Ansible,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Auth0, HashiCorp Vault, Jamf, Okta, CrowdStrike, Microsoft Intune, Snyk, Veracode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Spring Boot, Flask, Django, NestJS, FastAPI, GraphQL,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Elasticsearch, Firebase,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integration with various enterprise software providers, ensuring robust data protection and preventing unauthorized access in accordance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scalability and reliability, promoting efficient resource management and reducing response times for customer requests.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system authentication and authorization processes,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HashiCorp Vault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credentials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improved performance through profiling and indexing strategies, significantly reducing access latency and providing high availability of critical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coding standards to maintain high code quality and ensure best practices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deployment and maintenance of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stability and operational efficiency in development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adoption of emerging technologies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innovative solutions for secure API integrations and data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in enhancing the software development lifecycle through the implementation of CI/CD pipelines, benefiting rapid deployment and feature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workshops focused on cybersecurity best practices and secure software development lifecycles, raising the standard of awareness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capabilities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observability and enabling proactive incident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scope and architecture for enterprise security solutions that align with business goals, utilizing both technical tools and user feedback for iterative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and brainstorming sessions, showcasing adaptability and promoting an open culture of inquiry and innovation within the software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facilitate iterative project management, supporting fast-paced product development and fulfilling security compliance requirements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multi-tenant, cloud-native product, ensuring secure access for clients from various sectors while maintaining performance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API development and system architecture, establishing clear guidelines for future enhancements and maintenance.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integrated backend systems for enterprise solutions, focusing on scalability and security in response to user needs and industry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services and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performance and enabling reusability across multiple applications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automation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leading to enhanced efficiency in deployment and resource management across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troubleshoot issues proactively, resulting in minimal downtimes during critical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application security practices into the development process, enhancing system robustness against potential vulnerabilities through automated and manual testing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collaborative discussions to define business and technical requirements, ensuring alignment between development efforts and strategic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software development best practices, sharing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DevOps principles to promote team growth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scripts for automation of monotonous tasks, improving development team efficiency and allowing focused effort on complex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 and stakeholders to estimate project timelines and resource allocations, maintaining transparency and fostering trust across teams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comprehensive documentation for software architecture and processes, ensuring a clear reference for team members and facilitating knowledge transfer during onboarding.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clarify technical requirements for software solutions, adapting features and implementations to meet evolving business needs and compliance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to ensure high code quality and reliable software, enhancing overall product performance and stability.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