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specializing in backend development and cloud infrastructure. Proven expertise in using Dart, Google Cloud, frameworks, and modern development practices to enhance product efficiency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Dart, JavaScript, Python,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 Cloudflare,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Redis, MongoDB, MySQL,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&amp; CI/CD:</w:t>
      </w:r>
      <w:r w:rsidRPr="00106EA3">
        <w:rPr>
          <w:rFonts w:ascii="Roboto Light" w:eastAsia="Roboto Light" w:hAnsi="Roboto Light" w:cs="Roboto Light"/>
          <w:sz w:val="20"/>
          <w:szCs w:val="20"/>
        </w:rPr>
        <w:t xml:space="preserve"> Docker, Kubernetes, GitHub Actions,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Terraform, Prometheus, Grafana, ELK Stack,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Flutter, Express.js, React, NestJS, gRPC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complex backend systems utilizing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seamless delivery of services to millions of users globally while maintaining high reliability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development of </w:t>
      </w:r>
      <w:r w:rsidRPr="00106EA3">
        <w:rPr>
          <w:rFonts w:ascii="Roboto Light" w:eastAsia="Roboto Light" w:hAnsi="Roboto Light" w:cs="Roboto Light"/>
          <w:b/>
          <w:bCs/>
          <w:sz w:val="20"/>
          <w:szCs w:val="20"/>
        </w:rPr>
        <w:t xml:space="preserve">Dart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cloud microservices that improved product responsiveness and reduced latency, effectively serving thousands of requests every second with advanced backend logic and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frontend teams to design and implement RESTful APIs that improved data interaction and user experience across multiple </w:t>
      </w:r>
      <w:r w:rsidRPr="00106EA3">
        <w:rPr>
          <w:rFonts w:ascii="Roboto Light" w:eastAsia="Roboto Light" w:hAnsi="Roboto Light" w:cs="Roboto Light"/>
          <w:b/>
          <w:bCs/>
          <w:sz w:val="20"/>
          <w:szCs w:val="20"/>
        </w:rPr>
        <w:t xml:space="preserve">Flutter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existing cloud architectures and proposed optimizations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resource utilization and operational costs for our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of collaboration and knowledge sharing, while instilling best practices around coding standards,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deployment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Dart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ecosystem by introducing innovative features that aligned with best practices in cloud-based application development for scalable and maintainable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customers to gather feedback on our infrastructure performance, driving improvements that enhanced customer satisfaction and service reliability exponentially in our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improving the speed and reliability of our release cycles and enhancing delivery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our logging and monitoring strategy implementing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that drove data-informed decisions and proactive system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services and tools to enhance product functionality utilizing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diverse client needs while ensuring system compatibility.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observability best practices, such as metrics collection and SLO tracking, thereby improving system reliability and operational transparency across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regional access and network configurations enhancing service reach, particularly focusing on global diversification of our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Setup and managed data pipelines and analytics using </w:t>
      </w:r>
      <w:r w:rsidRPr="00106EA3">
        <w:rPr>
          <w:rFonts w:ascii="Roboto Light" w:eastAsia="Roboto Light" w:hAnsi="Roboto Light" w:cs="Roboto Light"/>
          <w:b/>
          <w:bCs/>
          <w:sz w:val="20"/>
          <w:szCs w:val="20"/>
        </w:rPr>
        <w:t xml:space="preserve">Google Cloud 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advanced data-driven decisions based on user behavior and service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towards shaping the engineering culture by promoting agile methodologies, fostering a mindset geared towards innovation and quality in all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discussions on improving system architecture, focusing on scalability and efficiency as we expanded our team size and product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 components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 through dynamic content rendering and server-side interactions that optimized performance and responsiveness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RESTful APIs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and manipulation while adhering to best practices in API design and documentation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championing DevOps principles to bridge development and operations, resulting in streamlined processes and reduced deployment times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application reliability via comprehensive testing frameworks and version control systems, contributing to overall code quality and maintainability through peer code reviews and collaborative synergies.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around cloud migration, integrating services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enhanced operational capabilities as part of a multi-cloud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management, optimizing storage and retrieval processes which led to significant performance improvements in user-driven applications with high transaction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testing and integration testing frameworks to maintain high code quality, ensuring robust software delivery aligned with user requirements and expectations across all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sprints, maintaining close communication with product stakeholders to ensure alignment on delivery goals and timelines, which enhanced overall productivity and project visibility.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successful implementation of CI/CD processes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test, and deployment workflows that reduced manual intervention and improved deployment cycles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better understand application performance and user activity, implementing changes based on gathered metrics to optimize user satisfaction and system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visibility and networking opportunities in the developer community while cultivating a collaborative spirit and enthusiasm for shared learning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and trends such as serverless computing and microservices architecture to remain at the forefront of software development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