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Detail-oriented and innovative backend engineer with over 11 years of experience in software development, focusing on scalable web and mobile applications. Proficient in modern technologies and dedicated to continuous improvement and collaboration.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Go, Python, JavaScript, Ruby, C#, Java, SQL,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Containerization &amp; Orchestration:</w:t>
      </w:r>
      <w:r w:rsidRPr="00106EA3">
        <w:rPr>
          <w:rFonts w:ascii="Roboto Light" w:eastAsia="Roboto Light" w:hAnsi="Roboto Light" w:cs="Roboto Light"/>
          <w:sz w:val="20"/>
          <w:szCs w:val="20"/>
        </w:rPr>
        <w:t xml:space="preserve"> Docker, Kubernetes (k8s), OpenShift, Helm, Docker Compose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Google Cloud Platform (GCP), GKE, Amazon Web Services (AWS), Microsoft Azure,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Caching:</w:t>
      </w:r>
      <w:r w:rsidRPr="00106EA3">
        <w:rPr>
          <w:rFonts w:ascii="Roboto Light" w:eastAsia="Roboto Light" w:hAnsi="Roboto Light" w:cs="Roboto Light"/>
          <w:sz w:val="20"/>
          <w:szCs w:val="20"/>
        </w:rPr>
        <w:t xml:space="preserve"> PostgreSQL, Redis, MongoDB, Cassandra,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Streaming &amp; Async Processing:</w:t>
      </w:r>
      <w:r w:rsidRPr="00106EA3">
        <w:rPr>
          <w:rFonts w:ascii="Roboto Light" w:eastAsia="Roboto Light" w:hAnsi="Roboto Light" w:cs="Roboto Light"/>
          <w:sz w:val="20"/>
          <w:szCs w:val="20"/>
        </w:rPr>
        <w:t xml:space="preserve"> Apache Kafka, RabbitMQ, Redis Streams, AWS Kinesis, gRPC</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the reliability and performance of backend services by optimizing microservices architecture, focusing on </w:t>
      </w:r>
      <w:r w:rsidRPr="00106EA3">
        <w:rPr>
          <w:rFonts w:ascii="Roboto Light" w:eastAsia="Roboto Light" w:hAnsi="Roboto Light" w:cs="Roboto Light"/>
          <w:b/>
          <w:bCs/>
          <w:sz w:val="20"/>
          <w:szCs w:val="20"/>
        </w:rPr>
        <w:t xml:space="preserve">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and ensuring efficient communication through </w:t>
      </w:r>
      <w:r w:rsidRPr="00106EA3">
        <w:rPr>
          <w:rFonts w:ascii="Roboto Light" w:eastAsia="Roboto Light" w:hAnsi="Roboto Light" w:cs="Roboto Light"/>
          <w:b/>
          <w:bCs/>
          <w:sz w:val="20"/>
          <w:szCs w:val="20"/>
        </w:rPr>
        <w:t xml:space="preserve">gRPC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scalable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cross-functional team to deploy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clusters, enhancing operational efficiencies through automated scaling and rolling updates, while conducting thorough cost analysis of service deployments and configurations.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and designers to gather requirements and provide feedback on user experience, ensuring seamless integration of backend services with front-end applications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testing protocols for new backend features in a multi-regional deployment, leveraging tools like </w:t>
      </w:r>
      <w:r w:rsidRPr="00106EA3">
        <w:rPr>
          <w:rFonts w:ascii="Roboto Light" w:eastAsia="Roboto Light" w:hAnsi="Roboto Light" w:cs="Roboto Light"/>
          <w:b/>
          <w:bCs/>
          <w:sz w:val="20"/>
          <w:szCs w:val="20"/>
        </w:rPr>
        <w:t xml:space="preserve">Postman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responsiveness and reliability under various load conditions.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caching strategies with </w:t>
      </w:r>
      <w:r w:rsidRPr="00106EA3">
        <w:rPr>
          <w:rFonts w:ascii="Roboto Light" w:eastAsia="Roboto Light" w:hAnsi="Roboto Light" w:cs="Roboto Light"/>
          <w:b/>
          <w:bCs/>
          <w:sz w:val="20"/>
          <w:szCs w:val="20"/>
        </w:rPr>
        <w:t xml:space="preserve">Redis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reducing call latency by optimizing data retrieval processes, while also maintaining data integrity through asynchronous job processing with </w:t>
      </w:r>
      <w:r w:rsidRPr="00106EA3">
        <w:rPr>
          <w:rFonts w:ascii="Roboto Light" w:eastAsia="Roboto Light" w:hAnsi="Roboto Light" w:cs="Roboto Light"/>
          <w:b/>
          <w:bCs/>
          <w:sz w:val="20"/>
          <w:szCs w:val="20"/>
        </w:rPr>
        <w:t xml:space="preserve">RabbitMQ</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standardized documentation for internal libraries and frameworks, enhancing knowledge sharing and onboarding processes for new engineers joining the team and promoting best practices in code quality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on serverless architecture opportunities within the organization, advocating for the adoption of </w:t>
      </w:r>
      <w:r w:rsidRPr="00106EA3">
        <w:rPr>
          <w:rFonts w:ascii="Roboto Light" w:eastAsia="Roboto Light" w:hAnsi="Roboto Light" w:cs="Roboto Light"/>
          <w:b/>
          <w:bCs/>
          <w:sz w:val="20"/>
          <w:szCs w:val="20"/>
        </w:rPr>
        <w:t xml:space="preserve">AWS Lambda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its integration into existing service frameworks for greater scalability.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regular technology evaluation discussions, identifying potential improvements for backend architecture using </w:t>
      </w:r>
      <w:r w:rsidRPr="00106EA3">
        <w:rPr>
          <w:rFonts w:ascii="Roboto Light" w:eastAsia="Roboto Light" w:hAnsi="Roboto Light" w:cs="Roboto Light"/>
          <w:b/>
          <w:bCs/>
          <w:sz w:val="20"/>
          <w:szCs w:val="20"/>
        </w:rPr>
        <w:t xml:space="preserve">Django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Flask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RESTful API development and service integration.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deployment pipelines using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drastically reducing manual intervention and improving deployment speeds across development teams for consistency and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and analyzed system performance metrics utilizing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proactively identifying bottlenecks and establishing action plans to enhance peak usage standards over time.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agile methodologies, actively participating in sprint planning and retrospectives, fostering an environment focused on continuous improvement and collaborative feedback among all team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best practices for code reviews and pair programming sessions, promoting collective code ownership and facilitating skill development throughout the engineering team while limiting technical debt generation.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standardized CI/CD pipelines for service deployment, enabling rapid iterations and more frequent release cycles while reducing the likelihood of deployment failures through rigorous testing.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the team, supporting their professional growth while integrating them into complex problem-solving scenarios to improve team resiliency and adaptability in meeting project deadlines.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in-depth analysis to pinpoint areas for cost reduction in server resource utilization, recommending architecture changes that drove operational efficiency and service reliability.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high-performance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the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ecosystem, overseeing backend service architecture and enhancing service structures for cloud-based applications aimed at enterprise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development in a microservices architecture environment, utilizing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creating scalable services and emphasizing efficient database interactions with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Entity Framework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Collaboration with cross-functional teams to define user stories and improve customer experiences, focusing on backend integrations with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front-end components and ensuring seamless API interactions.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response times and resource management heavily utilizing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orchestrating containers throughout the software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data processing frameworks by implementing </w:t>
      </w:r>
      <w:r w:rsidRPr="00106EA3">
        <w:rPr>
          <w:rFonts w:ascii="Roboto Light" w:eastAsia="Roboto Light" w:hAnsi="Roboto Light" w:cs="Roboto Light"/>
          <w:b/>
          <w:bCs/>
          <w:sz w:val="20"/>
          <w:szCs w:val="20"/>
        </w:rPr>
        <w:t xml:space="preserve">Stream Processing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with </w:t>
      </w:r>
      <w:r w:rsidRPr="00106EA3">
        <w:rPr>
          <w:rFonts w:ascii="Roboto Light" w:eastAsia="Roboto Light" w:hAnsi="Roboto Light" w:cs="Roboto Light"/>
          <w:b/>
          <w:bCs/>
          <w:sz w:val="20"/>
          <w:szCs w:val="20"/>
        </w:rPr>
        <w:t xml:space="preserve">Apache Kafka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real-time data handling, improving throughput, and reducing latency drastically.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Adhered to best practices for logging and monitoring by integrating </w:t>
      </w:r>
      <w:r w:rsidRPr="00106EA3">
        <w:rPr>
          <w:rFonts w:ascii="Roboto Light" w:eastAsia="Roboto Light" w:hAnsi="Roboto Light" w:cs="Roboto Light"/>
          <w:b/>
          <w:bCs/>
          <w:sz w:val="20"/>
          <w:szCs w:val="20"/>
        </w:rPr>
        <w:t xml:space="preserve">ELK Stack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Pr="00106EA3">
        <w:rPr>
          <w:rFonts w:ascii="Roboto Light" w:eastAsia="Roboto Light" w:hAnsi="Roboto Light" w:cs="Roboto Light"/>
          <w:b/>
          <w:bCs/>
          <w:sz w:val="20"/>
          <w:szCs w:val="20"/>
        </w:rPr>
        <w:t xml:space="preserve">Elasticsearch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Logstash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Kibana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debugging and troubleshooting for critical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Instrumented performance metrics using </w:t>
      </w:r>
      <w:r w:rsidRPr="00106EA3">
        <w:rPr>
          <w:rFonts w:ascii="Roboto Light" w:eastAsia="Roboto Light" w:hAnsi="Roboto Light" w:cs="Roboto Light"/>
          <w:b/>
          <w:bCs/>
          <w:sz w:val="20"/>
          <w:szCs w:val="20"/>
        </w:rPr>
        <w:t xml:space="preserve">New Relic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DataDog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track application stability and ensure SLAs were maintained, enabling proactive support and rapid response to performance issues.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in optimizing continuous integration pipelines utilizing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Docker, ensuring fast-paced delivery cycles while maintaining high software quality across multiple deployments.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data storage solutions in cloud environments that leverage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Redis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scalable and efficient data handling across growing service workloads.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technical knowledge sharing sessions with team members, focusing on </w:t>
      </w:r>
      <w:r w:rsidRPr="00106EA3">
        <w:rPr>
          <w:rFonts w:ascii="Roboto Light" w:eastAsia="Roboto Light" w:hAnsi="Roboto Light" w:cs="Roboto Light"/>
          <w:b/>
          <w:bCs/>
          <w:sz w:val="20"/>
          <w:szCs w:val="20"/>
        </w:rPr>
        <w:t xml:space="preserve">best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coding standards, documentation, and the importance of building robust, maintainable codebases through continuous education.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high-availability projects in fast-paced environments that required a thorough understanding of cloud server management and service orchestration within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GCP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offering a comprehensive skill set for multi-cloud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comprehensive testing strategies and frameworks that significantly improved software reliability using test-driven development approaches with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RSpec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high-code quality on every deployment.</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