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scalable web and mobile applications, leveraging PostgreSQL and Ruby on Rails. Proven track record in collaborating with cross-functional teams to enhance data architectures and improve software performance. Passionate about contributing to open-source communities and employing AI to drive efficiencies in software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SQL, Go, Shell 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Spring Boot,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Cloudflare,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Jupyter,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data integrity and performance, focusing on efficient querying and index strategies to support diverse applications in an all-remote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frontend engineers to cultivate seamless user experiences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with cutting-edge frontend technologies within agile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Traffic Replay Tool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troubleshooting and performance analysis of database interactions to improve application reliability and optimize resource usage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tooling to monitor and manage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data health and operational efficiency within GitLab's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for database usage and lifecycle management, empowering developers to adopt consistent and high-quality patterns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asynchronous communications to enhance team collaboration, ensuring transparency and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core values while driving initiatives related to database excellence and developer enablement.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focusing on sustainable coding techniques and performance optimization, thereby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conducting reviews of database changes from external contributors, ensuring the safety and reliability of integrations and adherence to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creating proactive tools that standardize the detection of performance bottlenecks, streamlining the development lifecycle and improving the overall efficiency of the engineering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research on soft delete strategies and contributed to migration testing practices, aligning with organizational goals for robust data management solutions suited for diverse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database-related changes while ensuring consistency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self-managed instances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supporting engineers in the design and implementation of high-performance solutions tailored to specific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and advocated for the use of AI-driven solutions within engineering workflows to multiply productivity and innovate development processes, showcasing adaptability in evolving tech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with infrastructure and analytics, sharing insights and leveraging collective expertise to fortify the data engineering practices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GitLab.com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self-directed work style, efficiently managing priorities and effectively communicating status updates and challenges in a remote work setting, which increased engagement and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discussions on database migration strategies, researching welfare impacts on existing applications and proposing enhancements to support improved scalability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operation and seamless integration with frontend systems to enhance overall application performance during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application security and performance, implemented best practices for coding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significant reduction in load times and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cross-functional agile teams, communicating effectively with stakeholders to gather requirements and cohesive frontend designs, thus supporting the development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served as a technical lead for engineering initiatives, advocating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practices in application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drastically improved the CI/CD pipeline efficiency and reduced manual intervention, allowing smoother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test suites to validate backend and database functionalities, implementing automated testing strategies to mitigate risks associated with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RESTful APIs for seamless interaction between server and client applications, ensuring high availability and performance, while facilitating a robust infrastructure to support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data access layers and ORM strategies that optimized database interactions, promoting reusability and scalability in application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optimization projects focused on database access patterns,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system resilience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producing technical documentation and system architecture blueprints, enabling sustained knowledge sharing and serving as references for guiding future development efforts across departmental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efforts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backlog prioritization and sprint planning, fostering an agile culture that adapted to changing business priorities while maintaining a focus on delivering quality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best practices for software development, promoting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team expertise through shared learning opportunities.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