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web and mobile applications, specializing in Node.js, SQL, and AWS. Proven ability to develop scalable microservices and a commitment to SOLID principles, emphasizing code quality and maintainability. Strong team player with experience collaborating across functional teams to drive projects from concept to deployment in a fully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SQL,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GraphQL,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Redis,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RESTful APIs,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 Methodologies, SCRUM, Unit Testing,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high-scale, 24/7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system reliability and maintaining high performance under varying loads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communication between services and the frontend, enabling faster feature deployment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cleaner codebases and enhanced collaboration among team members during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streamlining deployment processes while ensuring consistent environments across development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analysts and designers through SCRUM sessions, fostering a culture of continuous improvement and adapting to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application deployment, reducing time-to-market for new features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that enhanced code quality and team collaboration, mentoring junior developers on best practices and reinforcing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and planning meetings, actively contributing to team dynamics and promoting a shared vision for project goals and deliverables while focusing on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access and searching capabilities within applications, enhancing end-user experience through improved latency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monitoring and logging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insight into application performance and facilitating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microservices architecture, vastly improving system scalability and maintainability while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real-time data exchange between clients and servers during application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feedback and suggestions, and remaining adaptable to shifting project objectives as new information emerged.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discussions on enhancing development workflows, which led to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and improving collaboration and productivity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project objectives with business goals, utilizing a clear communication style that enhances efficiency and promotes understanding among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services and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coding standards while increasing system efficiency and engaging with stakeholders to analyze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cross-disciplined teams to deliver high-quality software, involving daily meetings, demonstrations, and retrospectives which helped foster an open communication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monolithic applications to a microservices architecture, which significantly improved application scalability and paved the way for seamless integrations with other services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software reliability and early detection of defects, which in turn shortened debugging cycles and boosted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proper documentation and tracking of progress to enhance efficiency across development cycles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business analysts to translate customer requirements into technical specifications, ensuring alignment between development goals and business objectives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software components, enhancing architectural patterns and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were adhered to as part of influential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testing and performance tuning for deployed applications, leading to optimal functioning under various load conditions while improving overall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architectural guidance and technology selection process, evaluating emerging technologies that could fulfill business needs and recommending best tech stacks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concepts and frameworks while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knowledge sharing to elevate overall project quality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performance-related issues in existing applications by implementing caching strategies and optimizing database queries, which enhanced system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through mentoring, ensuring that best coding practices are followed, and enabling team members to adapt to new technologies efficiently to meet client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