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notably in building robust web and mobile applications. Proficient in HTML, CSS, JavaScript, and modern frameworks such as Angular, React, and Vue, along with backend integration through RESTful APIs. Strong capability in Agile methodologies and maintaining code quality through extensive testing frameworks. Passionate about creating responsive and user-friendly interfaces that enhance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Angular, React, Vue, RESTful APIs,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Bitbucket, GitHub, SVN, Git 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Enzyme, Jasmine,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Spring Boot,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front-end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cross-platform accessibility and a seamless user experience across all devices and platforms with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front-end components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contributing to enhanced application functionality and performance while optimizing data retrieval and user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participating in daily stand-ups, sprint planning, and retrospectives to foster continuous improvement in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quality standards and maintainability practices by utilizing various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deployed applications met the highest robustness and reliability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front-end issues proactively, employing tools such as developer consoles and performance tracking tools to enhance the efficiency and speed of applications, improving user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sharing best practices in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fostering a culture of learning and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version control, effectively managing multiple projects simultaneously and ensuring collaborative efforts through effective branching, merging, and pull request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feedback sessions to integrate UI/UX best practices, enhancing overall user engagement and optimizing interface solutions based on user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code libraries and components, reducing overall development time while maintaining consistency across multiple projects and deployments by establishing a shared design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and accessibility enhancements to improve site speed and service for all users, ensuring adherence to the latest web standards and guidelines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technologies and industry trends, collaborating with team members to evaluate new tools and practices that may enhance development workflows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of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services effectively to optimize resource usage and cost, focusing on seamless integrations with various cloud solutions and development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projects, including code and user manuals, ensuring knowledge sharing across teams and preserving a cohesive and understandable environment for future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by maintaining transparent communication about project progress, challenges faced, and potential solutions, ensuring alignment with business objectives and technical requirements.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onboarding sessions for new team members, sharing knowledge on coding practices, application architecture, and the team's development process, thus enhancing team cohesion and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front-end development of various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heavily on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UI frameworks, delivering high-quality software solutions that meet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define application requirements, translating complex business logic into intuitive user experiences that drive user engagement and satisfaction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among many developers, effectively managing code changes and collaborating on large-scale projects with complex architectures, focusing on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innovative solutions and scaled existing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performance optimizations that aligned with the latest best practices in web development for enhanced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back-end services, improving data accessibility and corruption prevention through advanced caching mechanisms and adherence to MVC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adopting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frameworks aimed at enhancing code reliability through consistent testing practices and continuous integration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sessions on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the team understand how to effectively integrate server-side technologies with front-end applications to create holistic, user-centered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DevOps pipeline, focusing on the deployment of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Docker containers, thereby streamlining the development process and enhancing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modern profiling tools, identifying bottlenecks and implementing fixes that significantly improved load times and overall application responsiveness across all user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series of mentorship programs focusing on best practices in Agile development, teaching junior developers essential skills in collaboration, problem-solving, and effective branch management with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several industry conferences and meetups, presenting findings on UI/UX technologies and trends, and gaining insights that influenced team direction and technology stack choices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stakeholders during project cycles, ensuring transparency and aligning technical solutions with business goals, facilitating smoother cross-department project execution.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