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in developing web and mobile applications, focusing on AI technologies, LLMs, and innovative data solutions. Proven track record of delivering scalable applications using Python, REST APIs, and NoSQL databases. Passionate about applying AI to improve user experiences and operational efficiency in marketing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OpenAI, LangChain, Anthropic, Prompt Engineering, RAG Architectures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NoSQL, MongoDB, Cassandra,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Django, Flask,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TensorFlow, PyTorch, Keras, Scikit-Learn,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Monitoring:</w:t>
      </w:r>
      <w:r w:rsidRPr="00106EA3">
        <w:rPr>
          <w:rFonts w:ascii="Roboto Light" w:eastAsia="Roboto Light" w:hAnsi="Roboto Light" w:cs="Roboto Light"/>
          <w:sz w:val="20"/>
          <w:szCs w:val="20"/>
        </w:rPr>
        <w:t xml:space="preserve"> ELK Stack, Grafana, Prometheus,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AI strategy by designing and developing AI-powered features that enhance user experience within the Cordial platform, utilizing techniques such as </w:t>
      </w:r>
      <w:r w:rsidRPr="00106EA3">
        <w:rPr>
          <w:rFonts w:ascii="Roboto Light" w:eastAsia="Roboto Light" w:hAnsi="Roboto Light" w:cs="Roboto Light"/>
          <w:b/>
          <w:bCs/>
          <w:sz w:val="20"/>
          <w:szCs w:val="20"/>
        </w:rPr>
        <w:t xml:space="preserve">LLM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prompt engineering for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applications, ensuring optimal performance and reliability through rigorous testing and monitoring, facilitating the deployment of cutting-edge AI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define actionable AI solutions, delivering features that empowered clients to streamline operations and achieve measurable growth by leveraging AI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frameworks like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multi-model architectures, enabling flexible and efficient AI workflows while maintaining robust integration with existing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REST APIs that facilitate seamless interactions with AI models, providing clients with robust data access and manipulation capabilities, which resulted in enhanced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trends in AI technologies to refine existing models and introduce innovative models, ensuring continuous improvement in service delivery and user satisfaction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services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code quality and reliability while supporting rapid deployment cycles of new AI functionalities and features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RDBMS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effectively design and optimize data storage solutions, emphasizing performance and scalability in support of increasingly complex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data management practices, ensuring integrity and accessibility of datasets required for AI development, enhancing the efficiency of machine learning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related to AI application development, fostering a culture of innovation and collaboration focused on continuous learning and improvement within the tech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employing iterative development methodologies to drive projects from conception to delivery while adapting to evolving business requirements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research on </w:t>
      </w:r>
      <w:r w:rsidRPr="00106EA3">
        <w:rPr>
          <w:rFonts w:ascii="Roboto Light" w:eastAsia="Roboto Light" w:hAnsi="Roboto Light" w:cs="Roboto Light"/>
          <w:b/>
          <w:bCs/>
          <w:sz w:val="20"/>
          <w:szCs w:val="20"/>
        </w:rPr>
        <w:t xml:space="preserve">frontier 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contributing to knowledge-sharing sessions internally to elevate the overall competency of the engineering team in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client issues with tenacity and creativity, leveraging technical acumen to devise solutions that not only addressed immediate concerns but also improved overall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r w:rsidRPr="00106EA3">
        <w:rPr>
          <w:rFonts w:ascii="Roboto Light" w:eastAsia="Roboto Light" w:hAnsi="Roboto Light" w:cs="Roboto Light"/>
          <w:b/>
          <w:bCs/>
          <w:sz w:val="20"/>
          <w:szCs w:val="20"/>
        </w:rPr>
        <w:t xml:space="preserve">data pipeline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asynchronous processing of large datasets, thus enabling more efficient use of AI algorithms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code quality improvements through regular contributions to open-source AI toolkits, ensuring alignment with industry standards and fostering community collaboration in the AI development space.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frameworks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software solutions on time and within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employing Agile methodologies to iterate and adapt development processes based on stakeholder feedback and evolving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empowered mobile applications, enhancing interactivity and user experience through well-defined data exchange protocols between front-end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machine learning models in production,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and efficient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prompt engineering and data preparation for machine learning models, focusing on optimizing input data for better response generation and accuracy in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appropriate technologies for specific client needs, demonstrating a solid understanding of business requirements and aligning technology strategy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the optimization of database queries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data retrieval and processing for all application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implementing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the scalability and availability of applications by leveraging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implemented coding standards, significantly reducing technical debt while promoting best practices and ensuring the maintainability of code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establish continuous integration pipelines, improving the software development processes and ensuring consistent quality across all deployments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project achievements and technical processes clearly, allowing for efficient handover and onboarding of new team members while maintaining a knowledge base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real-time analytics processing by integrating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providing stakeholders with insights derived from large datasets and ensuring timely decision-making abilities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