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Applications Developer with over 11 years of experience in software development, specializing in building secure, scalable web and mobile applications with a focus on Ellucian Banner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GraphQL, RESTful APIs, Java, Python,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Ellucian Banner, Ellucian Experience, Ethos Integration Hub, EIP, Express.js,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Webhook Integration, Automated Testing, Unit Testing, CI/CD,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 DB, NoSQL, Graph Database,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Confluence, Slack, Agile Methodologies, Scrum, DevOps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Banner extensibility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integration aligns with evolving educational needs for scalability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issues within integrations, enhancing workflows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Ellucian Banner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enterprise systems while adhering to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consistent data exchange across various platforms, optimizing data workflows and integration processes within the university's software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Custom-developed application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Ellucian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retrieval and manipulation to enhance user experience and system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development and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EIP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tight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resolving issues to sustain seamless operational functionality and data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contributing to sprint planning and reviews, fostering a culture of feedback, adaptability, and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all integration solutions, facilitating knowledge sharing and ensuring compliance with security, governance, and best practices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Ellucian 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configuration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interoperability between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Ethos Integration 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university systems, enhancing data reliability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robust testing practices to validate application functionality and specifications, advancing quality assurance measures for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Banner extensibility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workflows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providing constructive feedback to team members while cultivating a learning environment that encourages code quality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reliability by developing and executing systematic approaches for troubleshooting and resolving integration issues, significantly reducing downtime and improving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stakeholders to translate complex business requirements into functional and extensible technical solutions tailored to the university’s evolving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all development efforts adhered to compliance standards, particularly concerning data security and governance, by following established university protocols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Ellucian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technical onboarding of junior developers, mentoring them in best practices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Ellucian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Banner extensibility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team capability building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system audits and upgrades, coordinating with vendor-managed release cycles to maintain up-to-date technology stacks and features across the university’s integration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application functions and scalability aligned with enterprise resource planning requirements for a large tech corporation.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API solutions, ensuring integrations seamlessly connected user-facing applications to backend servers,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familiar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 reliability of deployed applications, thereby increasing code quality and decreasing the incident rates of production issues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single-page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dynamic user interfaces that enhance user engagement and reduce page load times to optimal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across various departments to address application issues, leveraging strong analytical skills to resolve defects and optimize performance in diverse software applications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streamlining development workflows and enabling faster and more reliable software delivery cycles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based on feedback and performance metrics, ensuring applications met user expectations while lowering operational costs associated with support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practices, contributing to daily stand-ups and sprint retrospectives dedicated to process improvement, team collaboration, and delivery excellence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series of code reviews, fostering team adherence to industry standards of coding practices while encouraging individual developmental feedback to junior software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legacy systems integrations, developing strategies for effective data migration to support modernized architecture transitions, ensuring data integrity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teams to gather user feedback and insights, translating them into technical specifications that guided the front-end development of applications, driving user-centric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management systems to develop complex queries to support data-related application features driving under-the-hood functionality and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