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Application Solutions Architect with over 11 years of experience in software development, specializing in web and mobile applications. Proven ability to design scalable, performant, and secure solutions while adhering to industry standards and best practices. Strong collaboration and communication skills with a deep understanding of cloud technologies, microservices, and DevOps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PHP, JavaScript, TypeScript,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Docker, Kubernetes,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Django, Flask, React, Angular, Vue.js,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 SQLite, SQL Server,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Jenkins, GitLab CI, CircleCI, Ansible, Chef, Puppet, AWS CodePipeline,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SOA, Event-Driven Architecture, RESTful APIs, GraphQL, Serverless Architecture, Service Mesh,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scalable solutions for diverse business applications, ensuring seamless integration with existing systems while maintaining high standards of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enterprise architecture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teams composed of customers, business analysts, and technical experts to gather and translate requirements into viable technical solutions, ensuring all stakeholder needs were met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current best practices and industry standards, leveraging knowledge of </w:t>
      </w:r>
      <w:r w:rsidRPr="00106EA3">
        <w:rPr>
          <w:rFonts w:ascii="Roboto Light" w:eastAsia="Roboto Light" w:hAnsi="Roboto Light" w:cs="Roboto Light"/>
          <w:b/>
          <w:bCs/>
          <w:sz w:val="20"/>
          <w:szCs w:val="20"/>
        </w:rPr>
        <w:t xml:space="preserve">ISO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to enhance solution designs and improve system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integration of various systems, facilitating a seamless data flow across platforms while adhering to all established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safeguarding customer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architecture documentation that outlined system designs, integration points, and data flows to ensure clarity and consistency throughout the development process and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project management cycle related to architecture, contributing to planning, execution, and the monitoring of project deliverables to ensure milestones were consistently achieved.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functionality tests to validate that applications met and surpassed stakeholder expectations, leading to increased user satisfaction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external vendors to evaluate and integrate technology solutions, confirming alignment with company technical standards and operational requirements for all new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culture of continuous learning and adaptability, enhancing overall team performance and innovation in architectural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to streamline development processes, reducing time to market while ensuring high-quality outputs and consistent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technological ecosystems to recommend improvements that boost scalability, security, and performance across business applications, driving sustainable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adopting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allowing for more efficient development cycles and enhanced maintainability of legacy systems, thereby supporting digital transformation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multidisciplinary teams to ensure applications aligned with business goals and digital transformation strategies, contributing to enhanced operational capabilities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technology roadmaps, aligning project trajectories with company objectives to ensure that application solutions meet the demands of future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software development lifecycle processes, contributing to a culture of quality assurance and continuous improvement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that enhanced user experience and performance metrics while adhering to software development best practices and rigorous quality assurance standards, fostering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software solutions, ensuring all phases from conception through deployment followed industry standards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effective project management and boost team collaboration, leading to timely delivery of software projects aligned with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with an emphasis on defining APIs and data structures, optimizing integration points that improved the overall application ecosystem's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existing systems, improving operational efficiency while maintaining system integrity and compliance with financial and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innovative approaches to data management and storage, resulting in enhanced scalability and reduced costs for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to safeguard systems and data from vulnerabilities, elevating the overall risk management posture of the organization to adhere to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applications, employing best practices that enhanced efficiency and responsiveness while mitigating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onboarding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bridging the gap between development and operations, fundamentally changing the software delivery process for improved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branching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integrity and streamline collaboration among team members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gathering feedback for enhancements that improved functionality and usability within the applications developed, supporting iterative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trends in software development, applying insights to enhance existing solutions and propose innovative ideas for project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