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Application Developer with over 11 years in software development, focusing on web and mobile applications. Proficient in building scalable, secure applications using AWS, PostgreSQL, and modern frontend frameworks such as React and Angular. Exceptional collaborator with strong skills in Agile methodologies, dedicated to delivering high-quality software solutions that enhance user experience and meet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Go, HTML, CSS,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Bootstrap, Sass, jQuery, Redux,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Flask, Spring Boot, Ruby on Rails, Serverless,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Firebase, Oracle,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Docker, Kubernetes, Jenkins, CircleCI, Git, Bitbucket,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Project Management:</w:t>
      </w:r>
      <w:r w:rsidRPr="00106EA3">
        <w:rPr>
          <w:rFonts w:ascii="Roboto Light" w:eastAsia="Roboto Light" w:hAnsi="Roboto Light" w:cs="Roboto Light"/>
          <w:sz w:val="20"/>
          <w:szCs w:val="20"/>
        </w:rPr>
        <w:t xml:space="preserve"> Jira, Trello, Slack, Microsoft Teams, Confluence, Asana, Miro,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software development life cycle, contributing to planning, design, development, testing, and deployment with input from stakeholders, ensuring timely delivery of scalable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analysts and project managers to gather and refine project requirements, translating them into effective technical specifications for development within an Agile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developing secure applications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ensuring high availability and robustness in software deployment for environmentally focused federal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enhanced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intuitive and accessible web applications that meet strict governmental regulations on accessibility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event-driven architecture utilizing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asynchronous communication among services and enhancing the responsiveness of applications while also facilitating robust error handling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database schemas and queries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storage, while enhancing the overall performance of application interactions with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recommending the adoption of emerging technologies and best practices, conducting regular review sessions for software quality assurance and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maintained detailed technical documentation, including design documents, user manuals, release notes while ensuring documentation accuracy and accessibility for team-based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coding standards,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agile practices to enhance the team's delivery timeline and overall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effectively to code reviews, providing constructive feedback focusing on maintainability, scalability, and adherence to Agile development methodology standards, promoting a team environment of expert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 meetings, ensuring the team remained aligned on project goals through effective prioritization and addressing challenges as they arose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UX/UI designers, ensuring the implemented solutions adhere to design specifications while maximizing user experience across multiple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RESTful APIs that facilitated integration with various third-party systems, enhancing functionalities of the client’s operational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solutions to scale application performance under increased workloads, proactively monitoring application health and stability in live environments utilizing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professional development through participation in workshops and seminars, focused on technology updates and advanced programming paradigms, further cultivating expertise in software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rich and dynamic user interfaces while adhering to best practices in software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robust APIs that facilitated seamless communication between the frontend and backend systems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database management, working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optimized data models and execute complex queries that supported high-traffic applications for enhanced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an Agile team to deliver multiple iterations of software products,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ensuring transparent communication within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server-side rendering capabilities in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SEO for several high-profile projects, directly benefiting business goals and user engagement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data management solutions for cloud-based applications, streamlining operational efficiencies in software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design sessions with UX teams to align on user needs and workflows, ensuring that software solutions met both functional requirements and user expectations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establishing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software build and deployment processes, increasing deployment frequency while ensuring product reliability and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collaboration tools integrated within the application using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better communication during the development cycle and promoting team synergy.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and maintenance processes, focusing on reducing technical debt while supporting smoother transitions during codebase updates and architectural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optimize application performance through reducing load times and enhancing security protocols, directly impacting user satisfaction and operational security of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technical documentation and user guides, ensuring comprehensive resources were available for users and future developers to reference in order to maintain software quality and usability.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