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Oracle, SQL, PL/SQL, and Java. Adept at collaborating with cross-functional teams to translate business requirements into effective solutions while ensuring high code quality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PL/SQL, Python, Java,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Integration Cloud Service, Oracle Fusion Cloud, Oracle Cloud Infrastructure, Oracle BI Publisher, OTBI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SQL Developer, Git, JDeveloper, Soap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Performance Tuning, Dependency Management, i18n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Methodology, Scrum Ceremonies, Code Reviews, Stakeholder Collaboration, Risk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robust, maintainable, and efficient code to meet dynamic business demands while exceeding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with team members and business stakeholders facilitated effective translations of complex business requirements into user-friendly features through disciplined agile methodologies and iterative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while engaging in continuous feedback loops to improve team productivity and code quality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Integration Cloud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connectivity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Fusion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critical enterprise systems, optimizing data flow and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support by coordinating with QA teams during functional and regression testing phases, significantly enhancing the reliability and quality of software releases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reviews, identifying potential performance bottlenecks and providing insights on best practices for improving time complexity while maintaining coding standards and technical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Integration Cloud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issues, leveraging troubleshooting skills for timely resolution of problems, increasing the reliability of integrations across the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insightful reports and dashboards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BI Publisher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visibility for stakeholders and guiding strategic decision-making with accurate representations of key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work estimations and project schedules, aligning with project leadership to allocate resources effectively and meet deliverables in accordance with client expectations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performance tuning and optimization techniques, ensuring that all developed applications functioned at peak efficiency while minimizing runtime complications across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Fusion Cloud 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for the integration of enhancements that drive business productivity through improved processes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modular, reusable code within the software architecture, emphasizing maintainability and adaptability to accommodate evolving business requirements and long-term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problem-solving skills in analyzing and rectifying integration issues, contributing to improved operational workflows by enhancing accuracy and efficiency while minimizing downtime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by a focus on user-centric design principles, I ensured that the features developed aligned with user security standards and regulatory compliance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learning and innovation by mentoring junior developer team members, fostering skills growth while encouraging team members to push boundaries to explore emerging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delivered software solutions for critical business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performance and user satisfaction in a fast-paced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timelines, ensuring that all stakeholders are aligned with development priorities and facilitating seamless project execution from inception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stand-ups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bi-weekly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project progression discussions, planning, and retrospective meetings to drive continuous improvement and agile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end-to-end feature development by influencing design decisions and offering best practices during code review processes, ensuring adherence to high-quality coding standards and reducing defect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and integrated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interactions between components of the application ecosystem and substantial speed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to validate application functionality against specifications; collaborated with QA teams to enhance testing processes and align with quality management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integration of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improved connectivity with third-party services and variety of external platforms to support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technologies to optimize data retrieval and manipulation processes, significantly enhancing application response time and reliability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team members on emerging technologies, leading initiatives to explore innovative solutions and enhancing team's technical arsenal to address complex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project tracking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workflow among team members and promoting transparency regarding project statuses and deployment artifacts throughout all project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applications to microservices architecture, enhancing system scalability and responsiveness while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application performance monitoring tools to assess system health and identify areas for improvement, actively investigating performance-related issues and implementing solutions for optimized 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