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results-oriented professional with 11 years of experience in software development, specializing in web and mobile applications. Proficient in developing data analytics solutions using SQL, dbt, and Amplitude. A collaborative team player with a mission-driven mindset, dedicated to democratizing data access and enhancing decision-making processes. Excels in building analytics frameworks and fostering cross-functional relationships to drive smart business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&amp; Visualization: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dbt, Amplitude, Metabase, BigQuery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JavaScript, React,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Postgres, PostgreSQL, Prefect, Zapier, Apache Airflow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&amp; ETL: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Data Warehousing, Data Modeling, Data Pipelines, Data Governance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 Testing, Integration Testing, Continuous Integration, Version Control (Git), Automated Testing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development and maintenance of a robust data pipeline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data accessibility for business intelligence across diverse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AI-ready semantic layer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simplifies data querying for non-technical users, significantly reducing the complexity of data interactions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comprehensive framework for defining and documenting canonical metrics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and reliable reporting of key business performance indicators.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reconciliations of metrics from various sources, facilitating a unified source of truth, which improved decision-making processes and data integrity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Governed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Amplitude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instrumentation by defining the event taxonomy, establishing QA processes, and maintaining documentation, thus optimizing the tracking of critical user interactions and behaviors.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structured analysis framework for A/B testing, providing actionable insights through data-driven experimentation and contributing to enhanced product features and user engagement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analytics workflows, enhancing productivity and the efficiency of SQL authoring,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refactoring, and root cause analysis across data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Modernized analytics infrastructure by phasing out legacy components and constructing a monitoring system with alerting capabilities that improved operational oversight and data accuracy.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collaborations to define clear data requirements, communicating complex analytical findings to stakeholders with clarity and precision, fostering a data-driven culture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and maintained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 models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multiple layers, ensuring adherence to software engineering best practices, boosting code quality, and maintaining scalability within data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overall domain of data analytics by constantly exploring emerging technologies and frameworks, integrating them into the analytics strategy to stay ahead of industry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sophisticated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channel attribution mapping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strategies, overseeing UTM governance and cross-channel quality assurance that ensured accurate tracking of marketing efforts and user journeys through all channels.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team members on the effective use of data analytics tools, empowering them to utilize data insights strategically in their respective roles and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iterate on analytics solutions, employing agile methodologies to adapt quickly to changes in project scope and stakeholder requirements, ensuring timely delivery of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developers to extract data structures from source code written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enhanced data retrieval strategies and informed decision-making based on user event analytics.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dynamic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experiences through efficient data handling and interactive features tailored to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to manage software development processes, ensuring iterative progress and continuous improvement throughout the application lifecycle, which resulted in timely feature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complex software solutions, presenting technical concepts to non-technical stakeholders with clarity to facilitate effective project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in-depth analysis of system requirements and collaborated with product managers to deliver high-quality software solutions that align with business objectives and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automated testing strategies utilizing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reliability and reducing bugs through rigorous testing procedures in the development pipeline.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efficient RESTful APIs to facilitate data communication between frontend and backend services, optimizing application performance and scalability for future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applications by integrating modern libraries and frameworks,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state management was efficient and consistent across multiple components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contributed to fostering best practices in coding and documentation, promoting technical knowledge sharing across teams to improve overall code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visualization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graphical representations of analytical findings, enabling stakeholders to grasp complex data insights visually and intuitively.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cloud infrastructure utilizing platforms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security and availability to support high-demand applications and services consistently.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effective documentation for API endpoints and software functionalities, ensuring that team members and stakeholders had access to comprehensive technical references for all aspects of the applications built.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community initiatives, sharing knowledge and best practices through workshops and meetups, contributing to the wider developer community while enhancing personal and team visibility in the tech space.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