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and analytics professional with over 11 years in software development focusing on web and mobile applications. Expertise in building scalable data solutions and providing insights that drive strategic decision-making. Proven track record in high-growth SaaS environments, adept at ensuring data integrity and operational excellence through advanced analytics and ETL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Warehousing:</w:t>
      </w:r>
      <w:r w:rsidRPr="00106EA3">
        <w:rPr>
          <w:rFonts w:ascii="Roboto Light" w:eastAsia="Roboto Light" w:hAnsi="Roboto Light" w:cs="Roboto Light"/>
          <w:sz w:val="20"/>
          <w:szCs w:val="20"/>
        </w:rPr>
        <w:t xml:space="preserve"> Redshift, Snowflake, BigQuery, dbt, Apache Airflow, ETL, ELT, Data Pipeline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SQL, Python, JavaScript, R, Django, Flask, Node.js,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Mixpanel, Amplitude, Tableau, Power BI, Sigma, Segment, Looker,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Technologies:</w:t>
      </w:r>
      <w:r w:rsidRPr="00106EA3">
        <w:rPr>
          <w:rFonts w:ascii="Roboto Light" w:eastAsia="Roboto Light" w:hAnsi="Roboto Light" w:cs="Roboto Light"/>
          <w:sz w:val="20"/>
          <w:szCs w:val="20"/>
        </w:rPr>
        <w:t xml:space="preserve"> Scikit-learn, TensorFlow, Keras, PyTorch, Numpy, DataRobot, H2O.ai, AI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Client Engagement &amp; Metrics:</w:t>
      </w:r>
      <w:r w:rsidRPr="00106EA3">
        <w:rPr>
          <w:rFonts w:ascii="Roboto Light" w:eastAsia="Roboto Light" w:hAnsi="Roboto Light" w:cs="Roboto Light"/>
          <w:sz w:val="20"/>
          <w:szCs w:val="20"/>
        </w:rPr>
        <w:t xml:space="preserve"> Cohort Analysis, Funnel Analysis, Customer Analytics, Product Metrics, User Engagement Rates, Churn Prediction, Experimentation Frameworks, Upsell Signals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core data infrastructure using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availability for strategic decision-making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ingestion pipelines that enhanced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ad-hoc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product trends and operational insights, enabling executive teams to make data-driven decisions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maintaining data governance, setting standards for data integrity and reliability across all company data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central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visibility into key performance metrics and trends for the leadership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financial teams to ensure accuracy in revenue tracking, enhancing the invoicing process through detailed metrics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usability by implementing user access management strategies within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warehouse performance and ensuring secure data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Success teams to develop analytical models that improved client health signals and renewal rates significantly, enhancing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product adoption dashboards by leveraging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that drove significant improvements in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deployed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anomaly detection in product usage, enhancing forecast accuracy and operational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new data tools, including </w:t>
      </w:r>
      <w:r w:rsidRPr="00106EA3">
        <w:rPr>
          <w:rFonts w:ascii="Roboto Light" w:eastAsia="Roboto Light" w:hAnsi="Roboto Light" w:cs="Roboto Light"/>
          <w:b/>
          <w:bCs/>
          <w:sz w:val="20"/>
          <w:szCs w:val="20"/>
        </w:rPr>
        <w:t xml:space="preserve">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Segment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which improved data accessibility for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analysts in best practices for data modeling and analytics, fostering a culture of continuous learning in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dashboards that transformed complex data into actionable insights, emphasizing usability and storytelling to better communicate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into product development cycles to support timely iterations based on user feedback and behavioral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systems, significantly reducing data discrepancies and ensuring a reliable foundation for business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features for data analytics platforms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responsiveness and scalability of existing software solutions in a high-growth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applications with real-time analytics capabilities through detailed event tracking in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actionable insights for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performance and availability of data warehousing solutions in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augmenting data retrieval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structuring data models and implementing tracking solutions across multiple products, recommending updates based on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enhancing data retrieval performance, ensuring that analysts could generate insights more quickly and accurately during varied business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financial metrics, aiding in performance analysis and strategic forecasting that directly supported executive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analytics by maintaining high-quality standards in data modeling, overseeing integration across platforms for consistent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engineering teams to refine methodologies for product data instrumentation, significantly impacting product development initiatives through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strategy sessions, translating analytical findings into actionable recommendations that informed product direction and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processes, ensuring team knowledge transfer and streamlined onboarding for new analytical tools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customer engagement metrics through detailed analysis of user behaviors and trends, significantly impacting client retention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technologies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business processes, constantly exploring tools that can enhance insight generation and usability.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