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software development experience, specializing in web and mobile applications. Proficient in leading deployments, integrating healthcare systems, and ensuring effective communication across engineering and client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C#, Ruby,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React, Node.js, Spring Boot, Angular, Express.js,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FHIR, HL7, Epic, Cerner, HealthKit, EHR, CRM, HL7v2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RESTful APIs, GraphQL, Postman, JDBC, MongoDB, MySQL, NoSQL,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technical deployments for healthcare systems ensuring seamless integration with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collaborating with clients throughout the deployment lifecycle for impactful healthcare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 as a bridge between engineering teams and clients, translating complex </w:t>
      </w:r>
      <w:r w:rsidRPr="00106EA3">
        <w:rPr>
          <w:rFonts w:ascii="Roboto Light" w:eastAsia="Roboto Light" w:hAnsi="Roboto Light" w:cs="Roboto Light"/>
          <w:b/>
          <w:bCs/>
          <w:sz w:val="20"/>
          <w:szCs w:val="20"/>
        </w:rPr>
        <w:t xml:space="preserve">technical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to enhance communication and ensure stakeholders’ needs are fully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 innovative solutions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healthcare frameworks,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successful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implement internal tooling that streamlines deployment processes, reduces friction, and enhances the client experience with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 the full technical deployment lifecycle, managing onboarding, configuration, and validation while proactively troubleshooting any issues arising during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cross-functional teams including product and clinical teams to identify insights that inform product enhancements and align with healthcare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hands-on training and support for clients, ensuring effective adoption of deployed solutions while maintaining relationships with key stakeholders in healthcare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data interoperability during system integration, enhancing the overall quality of patient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workshops and meetings with clients to gather requirements, provide feedback, and implement solutions that drive efficiency and effectiveness across healthcare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 integration times by developing rapid deployment strategies that incorporate client feedback and industry best practices in healthcare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 system configurations to align with evolving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regulations, ensuring compliance with local and federal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 key processes and troubleshoot challenges, creating a resource library for future deployments to streamline onboarding for new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industry conferences and webinars to stay abreast of technological advances in healthcare while sharing insights from successful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technical discussions and reviews, ensuring projects are on track and aligned with business goals while adapting to new healthcare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collaboration among engineering and clinical teams to develop software that meets user needs while maintaining focus on patient safety and effective healthcare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 existing system architectures for improvement and propose solutions that leverage cutting-edge technologies to enhance client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system architectures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scalable solutions across multiple platforms that supported diverse client needs and improved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designing and implementing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resource management and enhancing system performance while supporting business objectives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key API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data exchange and real-time communication between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secure data management within applications, taking advantage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features to safeguard sensitive client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translate them into technical specifications, ensuring alignment between business needs and technical solutions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to optimize database performance and scalability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supporting high-demand applications like productivity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lifecycles effectively, which resulted in improved collaboration and faster delivery of high-quality software solutions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mentoring junior developers, and ensuring quality standards were maintained while enhancing team capabilities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testing and deployment processes, significantly accelerating delivery timelines and reducing manual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paving the way for enhanced features and capabilities while ensuring compliance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Stood at the forefront of adopting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within projects, facilitating seamless deployments, and improving collaboration between software development and IT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technical workshops and training to maintain up-to-date knowledge of latest software trends, frameworks, and technologies relevant in the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