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Actuarial Developer with over 11 years of experience in software development, specializing in data transformation, automation, and cloud solutions aimed at improving valuation processes in life insurance. Proficient in leveraging modern programming languages and technologies to drive efficiency and accuracy in actuarial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NoSQL, Spark,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Databricks, Docker, Kubernetes,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Data Pipelines, Big Data, Database Administration, Modeling, Data Visualization, Reporting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Agile Methodologies, DevOps, Continuous Integration, Continuous Deployment, RESTful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Modeling, Predictive Analytics, Machine Learning, Data Analysis, Actuarial Software, Valuation Models, Financial Reporting, Excel Advanced Functions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Actuarial Developer - Point B - Remote in Seattle, WA - Sep 2020 – Aug 2025</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 Microsoft - Irving, TX - Feb 2015 – Jun 2020</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