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Actuarial Analyst with over 11 years of experience in software development, specializing in web and mobile applications. Proficient in analyzing data, developing models, and generating actionable insights that drive decision-making. Strong collaboration skills within cross-functional teams to support and enhance data analytics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 Python, SQL, JavaScript, Java, C++, C#,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Excel, Power BI, Tableau, SAS, Hadoop, Spark,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Pandas, NumPy, Scikit-learn, TensorFlow, Django, Flask, AngularJS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SQL Server,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and Scripting:</w:t>
      </w:r>
      <w:r w:rsidRPr="00106EA3">
        <w:rPr>
          <w:rFonts w:ascii="Roboto Light" w:eastAsia="Roboto Light" w:hAnsi="Roboto Light" w:cs="Roboto Light"/>
          <w:sz w:val="20"/>
          <w:szCs w:val="20"/>
        </w:rPr>
        <w:t xml:space="preserve"> PowerShell, Bash, Automation Anywhere, UiPath, Zapier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Microsoft Teams, Git,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Collected and cleaned large datasets using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accuracy throughout the data processing pipeline to support rigorous analyses and reporting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comprehensive analytical reports and dashboards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 findings into actionable insights for strategic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key data processing workflows through scripting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efficiency and allowing analysts more time to focus on interpreting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statistical modeling techniques with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predict insurance risk factors, improving the accuracy of underwriting decisions and supporting effective risk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brainstorm innovative analytical solutions, fostering a team-oriented environment that encourages creative problem solving and enhances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SQL queries for data extraction, ensuring robust performance for large datasets and seamless integration with diverse databases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analytical procedures and results in a clear, concise manner, aiding team members in comprehending complex concepts and facilitating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reviews of modeling techniques and outputs, providing constructive feedback to enhance the quality and reliability of data-driven analyses and ensuring best practices are followed.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appealing dashboards that communicated key metrics and insights effectively to stakeholders, allowing for informed decision-making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coordinate team's efforts to meet project deadlines while juggling multiple tasks independently, showcasing a strong ability to manage priorities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validation of data outputs to verify accuracy and completeness, implementing methods to address discrepancies, ensuring high standards of data quality are met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Learned new analytical tools and programming languages swiftly, adapting to evolving industry trends and client needs to remain competitive in data analytics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management to set project goals and develop timelines, highlighting a proactive approach to project management within the actuarial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knowledge of actuarial principles and statistics as part of a commitment to professional development, aligning learning with industry standards and organizational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preparation for </w:t>
      </w:r>
      <w:r w:rsidRPr="00106EA3">
        <w:rPr>
          <w:rFonts w:ascii="Roboto Light" w:eastAsia="Roboto Light" w:hAnsi="Roboto Light" w:cs="Roboto Light"/>
          <w:b/>
          <w:bCs/>
          <w:sz w:val="20"/>
          <w:szCs w:val="20"/>
        </w:rPr>
        <w:t xml:space="preserve">Casualty Actuarial Society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preliminary exams by engaging in study groups, demonstrating initiative in professional advancement within the actuarial field.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applications and systems using innovative coding techniques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frameworks such as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front-end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performance and efficiency of applications by implementing best coding practices and conducting thorough code reviews for team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including product managers and UX designers, to gather requirements and drive software development projects through their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data-driven decision-making by analyzing user metrics and feedback to refine application features and ensure alignment with user expectations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modern web technologies, improving scalability and responsiveness, resulting in enhanced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 management systems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retrieve, and optimize data storage solutions, ensuring seamless integration with applications and user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crafting RESTful APIs that connect mobile and web applications to back-end services, boosting performance and providing efficient data exchange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management of software development cycles, ensuring timely delivery of updates and adherence to project scopes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protocols through diligent testing and code assessments, maintaining the integrity of user data and compliance with regulatory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workshops to facilitate knowledge sharing on emerging technologies and best practices in software development, fostering an innovative learning culture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deployed automated solutions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pipelines, increasing overall productivity and reducing time to 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standards and analytical techniques, thereby enhancing team capacity and supporting the overall development of junior talent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