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AI/ML Engineer with over 11 years of experience in software development, focusing on machine learning, scalable systems and deep learning technologies. Proven ability to design and optimize production-ready ML models and infrastructure for diverse applications, ensuring efficiency and performance. Recognized for collaborative skills and a deep understanding of real-time data processing and AI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XGBoost, NLTK,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TensorBoard, Git, Jenkins, CircleCI,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content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low-latency responses for millions of users engaging with the platform's content across various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manage and scale model deployments, enabling seamless integration with existing production environments and ensuring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transition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model reliability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delivery, optimizing models to adapt to cultural trends in real-time by utilizing advanced data processing techniques and automation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multimodal AI systems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training pipelines and deployment strategies were established to accelerate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and effective model consumption across different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product ecosystems,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optimization of deployed models, balancing cost efficiency and accuracy to meet rigorous operational standards, thereby increasing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performance metrics and adjust strategies for model improvement, leading to significant enhancements in model 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importance of system architecture, fostering an environment of learning and professional growth that contributed to team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to identify innovative solutions for the company's evolving needs, providing insights drawn from industry trends to shape development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to steer the development of cutting-edge applications, incorporating feedback from performance metrics and user engagement data to continuously refine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workshops focusing on collaborative problem-solving and fostering a performance-oriented culture, wherein team members could share ideas and ensure alignment on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data pipelines for media dataset management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processing speed, which dramatically improved the operational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maintenance, ensuring consistent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streamlining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evaluated emerging technologies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 to enhance the company's technological edge and ensure alignment with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the deployment of interactive and user-centric interfaces that enhanced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team-focused project improving the efficiency of internal tools by developing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productivity of various departments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designers to create visually appealing and functional applications, ensuring designs were implemented effectively while maintaining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timely delivery of complex software solutions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iteratively build features for critical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adaptability and address changes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best practices in software engineering,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reviews, which led to a marked increase in code quality and reduction of 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manuals for software applications, providing clear guidance and assisting with user onboarding and troubleshooting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cohesive and productive workflow within the engineering team through proactive communication, demonstrating a commitment to collaboration and mutual support in achieving team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strategies to enhance product features, driving decision-making through analytics and customer feedback, thus ensuring alignment with user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thorough testing and evaluating system bottlenecks, leading iterative improvements that increased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bolster team capabilities in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project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 for scalable applications, integrating industry best practices to ensure robustness and reliability across all developed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