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the design and implementation of web and mobile applications. Proficient in JavaScript, TypeScript, Node.js, and React, with a strong focus on AI-assisted development tools. Passionate about learning and adapting to new technologies, fostering a collaborative team environment, and delivering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 Next.js,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Development Tools:</w:t>
      </w:r>
      <w:r w:rsidRPr="00106EA3">
        <w:rPr>
          <w:rFonts w:ascii="Roboto Light" w:eastAsia="Roboto Light" w:hAnsi="Roboto Light" w:cs="Roboto Light"/>
          <w:sz w:val="20"/>
          <w:szCs w:val="20"/>
        </w:rPr>
        <w:t xml:space="preserve"> Vibecoding, Replit, Claude, Cursor, Gemini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 SVN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Socket.io, Axios, Firebase Functions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to build and evolve user-centered features leveraging </w:t>
      </w:r>
      <w:r w:rsidRPr="00106EA3">
        <w:rPr>
          <w:rFonts w:ascii="Roboto Light" w:eastAsia="Roboto Light" w:hAnsi="Roboto Light" w:cs="Roboto Light"/>
          <w:b/>
          <w:bCs/>
          <w:sz w:val="20"/>
          <w:szCs w:val="20"/>
        </w:rPr>
        <w:t xml:space="preserve">AI-assisted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r w:rsidRPr="00106EA3">
        <w:rPr>
          <w:rFonts w:ascii="Roboto Light" w:eastAsia="Roboto Light" w:hAnsi="Roboto Light" w:cs="Roboto Light"/>
          <w:b/>
          <w:bCs/>
          <w:sz w:val="20"/>
          <w:szCs w:val="20"/>
        </w:rPr>
        <w:t xml:space="preserve">Vibecoding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interactive UI components and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various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Gemini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these technologies to generate, refine, and validate code while optimizing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activities to explore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multi-agent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built products stay ahead of industry standards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coding solutions through innovative problem-solving techniques, emphasizing logic, structure, and collaborative efforts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client-server interaction, delivering responsive and high-performance applications that met the client requirements and ongoing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experimentation within the team by inviting feedback, conducting code reviews, and encouraging open discussions about AI integration in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the client's existing </w:t>
      </w:r>
      <w:r w:rsidRPr="00106EA3">
        <w:rPr>
          <w:rFonts w:ascii="Roboto Light" w:eastAsia="Roboto Light" w:hAnsi="Roboto Light" w:cs="Roboto Light"/>
          <w:b/>
          <w:bCs/>
          <w:sz w:val="20"/>
          <w:szCs w:val="20"/>
        </w:rPr>
        <w:t xml:space="preserve">AI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suggesting and implementing enhancements that streamlined workflows and increased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providing insights on task prioritization and assisting in the creation of roadmaps for future feature developments in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knowledge sharing by leading discussions on effective use of </w:t>
      </w:r>
      <w:r w:rsidRPr="00106EA3">
        <w:rPr>
          <w:rFonts w:ascii="Roboto Light" w:eastAsia="Roboto Light" w:hAnsi="Roboto Light" w:cs="Roboto Light"/>
          <w:b/>
          <w:bCs/>
          <w:sz w:val="20"/>
          <w:szCs w:val="20"/>
        </w:rPr>
        <w:t xml:space="preserve">AI-assisted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guiding team members through unfamiliar concepts within the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on AI features, translating user insights into actionable development tasks that improved product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QA processes to ensure all feature releases were stable and reliable, thereby maintaining high user satisfaction and decreasing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Consolidated documentation of coding processes and AI interaction strategies, creating resources to assist team members in their future projects, enhancing team productivity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milestones, adapt to changing requirements, and ensure timely delivery of high-quality software solutions tailored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Broke down complex systems into manageable components, collaborating closely with team members to ensure a cohesive build process utilizing both AI tools and traditional coding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Combined creativity and technical acumen to approach projects with a 'what if' mindset, often challenging the norm and pushing for innovative solutions within the software development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optimizing performance to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solutions with a focus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server-side logic and data management, significantly increasing efficiency in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documentation of APIs to enhance data exchange, making integration processes seamless and scalable for future developers and third-party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effectively, translating business needs into technical terms and ensuring that project deliverables met expectations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testing framework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code met quality and reliability standards, leading to fewer bugs and faster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for data storage and processing, including both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secure and scalable application growth while maintaining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 applications utilizing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development, agile testing, and feedback loops, showcasing the ability to adapt to changing project dynamics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emphasized best practices in coding and documentation, cultivating a peer-centric environment focused on collective knowledge enhancement and technical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by utilizing CI/CD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manual effort for production releases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within an agile framework, participating in daily stand-ups and sprint retrospectives that promoted accountability and collaboration across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post-launch and utilized analytic tools to assess user interaction and feedback, translating insights into functional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other developers by collaborating on side projects utilizing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innovation through experimentation and development exploration.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