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developer with over 11 years of experience in building web and mobile applications using cutting-edge technologies. Proven expertise in AI integration, customer discovery, and prototype development within the SaaS space.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C#, Node.js, Ruby, Go,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Django, Flask, Express.js, .NET,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Oracle,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Anthropic, Azure Cognitive Services, LangChain, Pinecone, Weaviate, CoPilot, GPT-4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Replit, Cursor, Windsurf, Claude Code, bolt.new, AutoGen, Semantic Kernel, VS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the role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Product Builder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discovery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to formulate actionable product concepts that directly address pain points and operational inefficiencies for varied industry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rapid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2-3 days to showcase the viability of ideas, merging technical acumen with customer needs for effective demonstrations and feedback collection.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R&amp;D teams to validate concepts and integrate technical solutions, ensuring seamless transitions from ideation to production leveraging existing infrastructure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across the organization, fostering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AI-first 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training and continuous communication to excite teams about the potential for enhancing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live Proofs of Concept (POCs) and product demos, guiding stakeholders through the functionality of prototypes and iteratively refining products based on received insights and feedback from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user-focused interfaces,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experience and workflow efficiency in business applications used daily by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product pipeline by effectively prioritizing ideas based on customer value and business potential, balancing speed to market with technical feasibility and strategic alignment with company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CI/CD practices to ensure a robust development workflow, promoting a culture of high-quality code and rapid delivery to production during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cross-industry clients to uncover high-value areas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findings into monetizable product ideas, effectively bridging gap between technical feasibility and market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projects, ensuring rapid iteration and responsiveness to changing customer needs and evolving product requirements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to identify competitive advantages within AI-powered solutions, positioning the company favorably in the vertical software space by aligning technology deployment with market shifts.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with diverse teams, encouraging collaborative input into product ideas, thereby enriching the prototype development process with diverse perspectives and innovative concepts.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analyzed customer interactions with existing products to pinpoint new opportunities for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increased customer satisfaction and product adoption among key user segments.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experimental innovation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hackathons and creative brainstorming sessions, allowing teams to explore unconventional solutions and technologies in pursuit of product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customers and stakeholders, leading to more effective communication and rapport, which was instrumental in gathering insights for product enhancements and direction.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software systems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user experience and operational agility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orchestrate the development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workflow for project management and enhancing user interfaces for various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frameworks, which increased efficiency in data processing and user interactions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improved data interchange processes, enabling quicker responses and interaction through effective consumer logic implementations within apps.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performance enhancements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workflows, applying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greater insights and automation capabilities for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integration/continuous deployment (CI/CD) initiatives,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deployments and streamlined code quality assessment for high-availability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mentorship to junior developers with the goal of fostering skill development in software architecture, Agile best practices, and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customer workshops to gather insights for software requirements, which shaped product design decisions and enhanced customer satisfaction through more intuitive and user-friendly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review sessions, consistently providing technical insight and industry knowledge that informed the company's direction toward cloud services and AI innovations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development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consistency in code quality and collaborative methodologies, improving overall project turnaround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data security measures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protocols, successfully navigating compliance requirements and enhancing the security posture of applications utilized in sensitive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 offerings, improving their competitive edge through unique features and capabilities supporting advanced user interaction and behavior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documentation for internal products, ensuring clear communication on software solutions available to end-users while fostering an environment of continuous learning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contributing feedback and insights that elevated code standards and facilitated best practices among teams working on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on application performance issues, implementing solutions based on findings which directly resulted in enhanced application performance and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