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cloud computing, AI operations, and infrastructure as code, with a commitment to automation and security in tech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Ruby, Bash,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Pulumi, Docker, Kubernetes,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SDK, LangChain, AutoGen, PyTorch, TensorFlow, Scikit-learn, Hugging Face,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n8n, LiteLLM, CI/CD, Git, Jenkins, GitHub Actions, Okta, MFA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Redis, Apache Kafka, RabbitMQ, Apache Airflow,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Zero Trust, IAM, OAuth, SSO, Network Segmentation, Penetration Testing, Firewalls, Bitwarden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enhance operational efficiency, implementing self-service automation for complex tasks that improved overall system performance and responsiveness in high-velocity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management of cloud resources and ensure consistent, reliable configurations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implement AI-driven command-line interfaces (CLIs) and integrated development environments (IDEs) to streamline workflows for developers and enhance their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support operational efficiency by connecting internal knowledge bases with AI-driven applications to automate knowledge retrieval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cloud-first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serverless functions to ensure scalability and high availability while minimizing operational costs through efficient resource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major SaaS applications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Workspace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automation of workflows and enhancing seamless interactions across teams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measures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networking and automated access management protocols, significantly enhancing the security framework of corporate applications and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engineering team is equipped with the necessary skills to leverage the latest innovations in machine learning and AI-driven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collaborative team environment to define and enforce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coding standards, system architecture, and project management enhancing overall project quality and team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for automated systems and processes, fostering knowledge sharing and ensuring continuity in operational tasks amongst diverse teams and functional areas.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rapid deployment and scaling of microservices while maintaining high performance under load conditions and optimizing resource utilization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architecture of identity access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Workspace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secure environments for user access and ensuring compliance with internal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innovative culture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an environment where team members actively sought improvements and efficiencies in existing processes to minimize technical debts.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internal red teams to define strategies for high-performance computing scenarios relevant to offensive security, solidifying system defenses against potential breaches while supporting proactive security audits.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equipment and software compliance by developing tailored solutions aimed at minimizing human intervention for administrative tasks, thus fostering a productive work atmosphere.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accessibility and performance through optimized back-end algorithms and responsive front-end designs that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development teams employing methodologies including Scrum and Kanban, which facilitated iterative development and regular feedback to effectively deliver quality software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CI/CD pipelines, optimizing the delivery process of applications and reducing the manual workload for teams, thus enhancing product quality and release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database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integrity and availability to meet application performance requirements while implementing best practices for SQL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allowing for efficient data exchange between client and server, which improved the overall application architecture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lifecycles from conception through deployment, actively working with cross-functional teams to meet clients' needs and expectations while maintaining high levels of engagement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initiative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that reduced deployment times and improved collaboration between development and operations teams ultimately enhancing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tools and logging frameworks to monitor application performance and troubleshoot issues in real-time, leading to significant enhancements in system reliability and uptime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junior developers on modern development frameworks and methodologies, sharing best practices and fostering a culture of continual learning and innovation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stories and translate client requirements into technical specifications, ensuring alignment of project goals with user expectations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sessions and code reviews, ensuring high code quality and adherence to architectural guidelines which improved maintainability and scalability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security in software development by implementing secure coding practices and conducting regular security audits to protect applications from vulnerabilities.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