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Lab Infrastructure Engineer with 11 years of experience in software development, specializing in scalable cloud infrastructure, Infrastructure as Code, and AI/ML workloads. Exceptional skills in designing secure systems for high-performance computing, with a proven track record of implementing remote processing capabilities. Adept at leveraging AWS services, API design, and modern coding practices to enhance operational efficiency and optimize resource allocation.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SageMaker, EC2, Lambda, S3, Fargate,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CDK, Ansible, CloudFormation,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Go, Shell,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Jenkins, CircleCI, TravisCI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Anthropic, TensorFlow, PyTorch, Hugging Face,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OpenID Connect, SSL/TLS, IAM, VPC, Security Groups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access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physical AI Lab infrastructure, focusing on enhancing the accessibility and efficiency of resources for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remote processing solutions capable of handling over 100,000 documents daily,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maximize performance for AI-driven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customizable user interfaces for various business units, ensuring that the infrastructure met diverse requirements while promoting ease of use and accessibility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access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to safeguard sensitive data while providing flexible access for remote teams working on AI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projects from inception to production, focusing on high availability and fault tolerance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mission-critical AI workloads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reliability in operational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processing pipeline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token 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advanced caching techniques and resource management strategies to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implementation for comprehensive solutions that support distributed systems and facilitate data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the deployment and management of scalable cloud environments, improving efficiency and reducing manual errors in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and logging tools to ensure robust system health and quick identification of issues, streamlining incident response with effective troubleshooting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existing cloud infrastructure, recommending upgrades and optimizations based on industry best practices and emerging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enhance team understanding of AI infrastructure challenges, fostering a culture of continuous learning and adaptation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cost management strategies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Explorer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enabling proactive budget control and optimization for cloud expenditures.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implementing job scheduling systems that efficiently allocate resources to meet processing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audits and compliance checks to ensure that all implemented systems followed the latest standards and best practices for data handling in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understand computational needs and optimize infrastructure accordingly, aligning technology deployment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numerous programming languages, emphasizing development efficiency and code maintainability to enhance team collaboration efforts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of applications, ensuring faster delivery and improved software quality through reliable version control practices and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smooth integration between various system components, increasing the overall performance of applications that serve end-users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compute power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data storage and retrieval, contributing to robust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frameworks, participating in sprints and daily stand-ups to improve development processes and adapt to changing project requirements and stakeholder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 teams, effectively communicating technical concepts to non-technical stakeholders, ensuring alignment and clear understanding in diverse collaborative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driving consistency across development and production environments, and promoting portability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framework, establishing clear monitoring and alerts for proactive system maintenance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mentorship to junior developers, thus fostering an environment of growth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and non-relational databases, optimizing performance and query efficiency to ensure high availability and stability in applications that depend on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workshops, focusing on emerging technologies and tools in cloud infrastructure and software development, facilitating team skill improvements and adoption of cutting-edge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to accurately reflect changes in system design and implementation, enhancing team knowledge transfer and onboarding processes for new hires.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