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AI Engineer with over 11 years of diverse experience in software development, specializing in web and mobile applications, cloud integration, and AI implementations. Adept in leveraging Azure technologies to enhance operational efficiencies and improve user experience in healthcare environments. Passionate about utilizing cutting-edge technologies to deliver innovative AI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SQL, R,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Platform, Azure OpenAI, Azure AI Services, Cloud Functions,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REST APIs, GraphQL, Logic Apps, Power Automate, Salesforce, Genesys, Apache Kafka,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Machine Learning, Deep Learning, Natural Language Processing, TensorFlow, PyTorch, OpenAI GPT, Data Analysis,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Node.js, Django, Flask, Spring Boot, Angular, Express.js, ASP.NET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create </w:t>
      </w:r>
      <w:r w:rsidRPr="00106EA3">
        <w:rPr>
          <w:rFonts w:ascii="Roboto Light" w:eastAsia="Roboto Light" w:hAnsi="Roboto Light" w:cs="Roboto Light"/>
          <w:b/>
          <w:bCs/>
          <w:sz w:val="20"/>
          <w:szCs w:val="20"/>
        </w:rPr>
        <w:t xml:space="preserve">AI-enabled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 the integration of advanced </w:t>
      </w:r>
      <w:r w:rsidRPr="00106EA3">
        <w:rPr>
          <w:rFonts w:ascii="Roboto Light" w:eastAsia="Roboto Light" w:hAnsi="Roboto Light" w:cs="Roboto Light"/>
          <w:b/>
          <w:bCs/>
          <w:sz w:val="20"/>
          <w:szCs w:val="20"/>
        </w:rPr>
        <w:t xml:space="preserve">Azure 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healthcare platforms, transforming traditional processes into intelligent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seamless communication between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multiple enterprise applications, enhancing real-time data access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large language model-based workflows such as </w:t>
      </w:r>
      <w:r w:rsidRPr="00106EA3">
        <w:rPr>
          <w:rFonts w:ascii="Roboto Light" w:eastAsia="Roboto Light" w:hAnsi="Roboto Light" w:cs="Roboto Light"/>
          <w:b/>
          <w:bCs/>
          <w:sz w:val="20"/>
          <w:szCs w:val="20"/>
        </w:rPr>
        <w:t xml:space="preserve">document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conversational AI solutions to improve user engagement and operational efficiency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Logic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processes, optimizing the flow of information and ensuring quick responsiveness to member needs while minimizing human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building and deploying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environments, performing vital testing and monitoring to ensure high performance and reliability post-launch in production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processing of both structured and unstructured data, leveraging advanced </w:t>
      </w:r>
      <w:r w:rsidRPr="00106EA3">
        <w:rPr>
          <w:rFonts w:ascii="Roboto Light" w:eastAsia="Roboto Light" w:hAnsi="Roboto Light" w:cs="Roboto Light"/>
          <w:b/>
          <w:bCs/>
          <w:sz w:val="20"/>
          <w:szCs w:val="20"/>
        </w:rPr>
        <w:t xml:space="preserve">data warehousing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design solutions that meet evolving business requirements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data teams to connect various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internal data sources, improving the accessibility of information and support for member care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strategies for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on-premises databases, enhancing data synergy and streamlining operations across virtualized environments for improved software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innovative automation techniques using </w:t>
      </w:r>
      <w:r w:rsidRPr="00106EA3">
        <w:rPr>
          <w:rFonts w:ascii="Roboto Light" w:eastAsia="Roboto Light" w:hAnsi="Roboto Light" w:cs="Roboto Light"/>
          <w:b/>
          <w:bCs/>
          <w:sz w:val="20"/>
          <w:szCs w:val="20"/>
        </w:rPr>
        <w:t xml:space="preserve">Power Automate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better workflows that significantly reduced operational bottlenecks for member and provider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engineers in best practices for AI development, emphasizing the importance of collaboration and adaptability in a dynamic and fast-paced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user-centered design process, ensuring that all </w:t>
      </w:r>
      <w:r w:rsidRPr="00106EA3">
        <w:rPr>
          <w:rFonts w:ascii="Roboto Light" w:eastAsia="Roboto Light" w:hAnsi="Roboto Light" w:cs="Roboto Light"/>
          <w:b/>
          <w:bCs/>
          <w:sz w:val="20"/>
          <w:szCs w:val="20"/>
        </w:rPr>
        <w:t xml:space="preserve">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addressed user needs while also adhering to regulatory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w:t>
      </w:r>
      <w:r w:rsidRPr="00106EA3">
        <w:rPr>
          <w:rFonts w:ascii="Roboto Light" w:eastAsia="Roboto Light" w:hAnsi="Roboto Light" w:cs="Roboto Light"/>
          <w:b/>
          <w:bCs/>
          <w:sz w:val="20"/>
          <w:szCs w:val="20"/>
        </w:rPr>
        <w:t xml:space="preserve">AI-driven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detailing processes and methodologies that facilitate smoother transitions and handovers between project phases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quality assurance processes to maintain code integrity and optimize collaborative efforts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for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accessibility by demographic groups, thereby improving the overall member experience and satisfaction levels in healthcare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adapting to emerging technologies within the AI landscape, fostering innovation and encouraging implementation of best practices to ensure team success.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development environment to ensure seamless user interactions and backend processing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 and gather requirements for new software features, balancing business needs with technical feasibility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enhancing existing system capabilities and ensuring effective cloud integration to meet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including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extend functionality and improve systems interoperability, resulting in enriched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troubleshoot and resolve issues in real-time software systems, providing quick resolutions while minimizing downtime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 cases to assess the functionality and performance of software applications, focusing on quality assurance and user satisfaction throughout each development phase.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meetings, contributing to sprint planning and retrospectives which resulted in a more refined product backlog and defined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development processes through the introduction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collaboration between development and operations and accelerating time to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programming practices and appropriate use of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a culture of learning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internal and external stakeholders, ensuring clarity of application functionalities and user guidance to maximize software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engaging and efficient interfaces that meet user needs while maintaining application responsiveness and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end-users to drive continuous improvements across software applications, resulting in higher user engagement and improved satisfaction rates.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